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233B4" w:rsidP="00C52E79" w:rsidRDefault="009233B4" w14:paraId="47A66BCD" w14:textId="45FE232A">
      <w:pPr>
        <w:spacing w:before="120" w:after="120" w:line="240" w:lineRule="auto"/>
        <w:textAlignment w:val="center"/>
      </w:pPr>
      <w:r>
        <w:rPr>
          <w:noProof/>
        </w:rPr>
        <w:drawing>
          <wp:inline distT="0" distB="0" distL="0" distR="0" wp14:anchorId="7FEA3912" wp14:editId="78CA45D8">
            <wp:extent cx="1209675" cy="1035784"/>
            <wp:effectExtent l="0" t="0" r="0" b="0"/>
            <wp:docPr id="2052629250" name="Picture 205262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3B4" w:rsidP="00C52E79" w:rsidRDefault="009233B4" w14:paraId="656A19EC" w14:textId="77777777">
      <w:pPr>
        <w:spacing w:before="120" w:after="120" w:line="240" w:lineRule="auto"/>
        <w:textAlignment w:val="center"/>
        <w:rPr>
          <w:rFonts w:ascii="Arial" w:hAnsi="Arial" w:cs="Arial"/>
          <w:b/>
        </w:rPr>
      </w:pPr>
    </w:p>
    <w:p w:rsidRPr="004812E6" w:rsidR="00DA4CAF" w:rsidP="00C52E79" w:rsidRDefault="7B34C5C4" w14:paraId="7DE82C44" w14:textId="19DF67FC">
      <w:pPr>
        <w:spacing w:before="120" w:after="120" w:line="240" w:lineRule="auto"/>
        <w:textAlignment w:val="center"/>
        <w:rPr>
          <w:rFonts w:ascii="Arial" w:hAnsi="Arial" w:cs="Arial"/>
          <w:b/>
          <w:bCs/>
          <w:color w:val="4472C4" w:themeColor="accent1"/>
          <w:lang w:eastAsia="en-GB"/>
        </w:rPr>
      </w:pPr>
      <w:r w:rsidRPr="7B34C5C4">
        <w:rPr>
          <w:rFonts w:ascii="Arial" w:hAnsi="Arial" w:cs="Arial"/>
          <w:b/>
          <w:bCs/>
        </w:rPr>
        <w:t>COVID-19: Legal Aid Agency planning and preparation</w:t>
      </w:r>
      <w:r w:rsidR="004812E6">
        <w:br/>
      </w:r>
      <w:r w:rsidRPr="7B34C5C4">
        <w:rPr>
          <w:rFonts w:ascii="Arial" w:hAnsi="Arial" w:cs="Arial"/>
        </w:rPr>
        <w:t>An</w:t>
      </w:r>
      <w:r w:rsidR="0002782C">
        <w:rPr>
          <w:rFonts w:ascii="Arial" w:hAnsi="Arial" w:cs="Arial"/>
        </w:rPr>
        <w:t xml:space="preserve"> update for legal aid providers following HMCTS’ guidance of 9 March 2020.</w:t>
      </w:r>
      <w:r w:rsidR="004812E6">
        <w:br/>
      </w:r>
    </w:p>
    <w:p w:rsidR="7B34C5C4" w:rsidP="7B34C5C4" w:rsidRDefault="7B34C5C4" w14:paraId="3D1EC0C4" w14:textId="0CAF5CD8">
      <w:pPr>
        <w:pStyle w:val="ListParagraph"/>
        <w:numPr>
          <w:ilvl w:val="0"/>
          <w:numId w:val="5"/>
        </w:numPr>
        <w:spacing w:line="240" w:lineRule="auto"/>
        <w:rPr>
          <w:szCs w:val="22"/>
        </w:rPr>
      </w:pPr>
      <w:r w:rsidRPr="7B34C5C4">
        <w:rPr>
          <w:rFonts w:cs="Arial"/>
        </w:rPr>
        <w:t>During this phase of the COVID-19 outbreak, the Legal Aid Agency (LAA) will continue to provide civil and criminal legal aid and advice in England and Wales to help people deal with their legal problems.</w:t>
      </w:r>
    </w:p>
    <w:p w:rsidR="7B34C5C4" w:rsidP="7B34C5C4" w:rsidRDefault="7B34C5C4" w14:paraId="779CA2EA" w14:textId="66D8225B">
      <w:pPr>
        <w:spacing w:after="0" w:line="240" w:lineRule="auto"/>
        <w:ind w:left="360"/>
        <w:rPr>
          <w:rFonts w:cs="Arial"/>
        </w:rPr>
      </w:pPr>
    </w:p>
    <w:p w:rsidRPr="004812E6" w:rsidR="00DA4CAF" w:rsidP="7B34C5C4" w:rsidRDefault="7B34C5C4" w14:paraId="7D6B3C0A" w14:textId="77777777">
      <w:pPr>
        <w:pStyle w:val="ListParagraph"/>
        <w:numPr>
          <w:ilvl w:val="0"/>
          <w:numId w:val="5"/>
        </w:numPr>
        <w:spacing w:line="240" w:lineRule="auto"/>
        <w:rPr>
          <w:rFonts w:cs="Arial"/>
        </w:rPr>
      </w:pPr>
      <w:r w:rsidRPr="7B34C5C4">
        <w:rPr>
          <w:rFonts w:cs="Arial"/>
        </w:rPr>
        <w:t>We routinely review our business continuity plans to ensure we can respond to and continue our work in extraordinary circumstances, including public health outbreaks.</w:t>
      </w:r>
      <w:r w:rsidR="00DA4CAF">
        <w:br/>
      </w:r>
    </w:p>
    <w:p w:rsidR="7B34C5C4" w:rsidP="7B34C5C4" w:rsidRDefault="7B34C5C4" w14:paraId="1228E8EB" w14:textId="0B8D9B7B">
      <w:pPr>
        <w:pStyle w:val="ListParagraph"/>
        <w:numPr>
          <w:ilvl w:val="0"/>
          <w:numId w:val="5"/>
        </w:numPr>
        <w:spacing w:line="240" w:lineRule="auto"/>
      </w:pPr>
      <w:r w:rsidRPr="7B34C5C4">
        <w:rPr>
          <w:rFonts w:cs="Arial"/>
        </w:rPr>
        <w:t xml:space="preserve">We have a flexible system – and a flexible workforce - designed to ensure access to justice can be maintained in the most challenging of times. </w:t>
      </w:r>
    </w:p>
    <w:p w:rsidR="7B34C5C4" w:rsidP="7B34C5C4" w:rsidRDefault="7B34C5C4" w14:paraId="46E27EF4" w14:textId="210BB9F1">
      <w:pPr>
        <w:spacing w:after="0" w:line="240" w:lineRule="auto"/>
        <w:rPr>
          <w:rFonts w:cs="Arial"/>
        </w:rPr>
      </w:pPr>
    </w:p>
    <w:p w:rsidR="7B34C5C4" w:rsidP="7B34C5C4" w:rsidRDefault="7B34C5C4" w14:paraId="0525B449" w14:textId="59D1C8C3">
      <w:pPr>
        <w:pStyle w:val="ListParagraph"/>
        <w:numPr>
          <w:ilvl w:val="0"/>
          <w:numId w:val="5"/>
        </w:numPr>
        <w:spacing w:line="240" w:lineRule="auto"/>
        <w:rPr>
          <w:szCs w:val="22"/>
        </w:rPr>
      </w:pPr>
      <w:r w:rsidRPr="7B34C5C4">
        <w:rPr>
          <w:rFonts w:cs="Arial"/>
        </w:rPr>
        <w:t>You should continue to make legal aid applications for your clients in the usual way.</w:t>
      </w:r>
    </w:p>
    <w:p w:rsidR="7B34C5C4" w:rsidP="7B34C5C4" w:rsidRDefault="7B34C5C4" w14:paraId="131B0E83" w14:textId="0525BA16">
      <w:pPr>
        <w:spacing w:after="0" w:line="240" w:lineRule="auto"/>
        <w:ind w:left="360" w:hanging="360"/>
        <w:rPr>
          <w:rFonts w:cs="Arial"/>
        </w:rPr>
      </w:pPr>
    </w:p>
    <w:p w:rsidRPr="004812E6" w:rsidR="00DA4CAF" w:rsidP="7B34C5C4" w:rsidRDefault="7B34C5C4" w14:paraId="464CA509" w14:textId="47C20EE9">
      <w:pPr>
        <w:pStyle w:val="ListParagraph"/>
        <w:numPr>
          <w:ilvl w:val="0"/>
          <w:numId w:val="5"/>
        </w:numPr>
        <w:spacing w:line="240" w:lineRule="auto"/>
        <w:rPr>
          <w:rFonts w:cs="Arial"/>
        </w:rPr>
      </w:pPr>
      <w:r w:rsidRPr="7B34C5C4">
        <w:rPr>
          <w:rFonts w:cs="Arial"/>
        </w:rPr>
        <w:t>We will work with you and the wider justice system to play our part in responding to emerging issues.</w:t>
      </w:r>
      <w:bookmarkStart w:name="_GoBack" w:id="0"/>
      <w:bookmarkEnd w:id="0"/>
      <w:r w:rsidR="00F03E90">
        <w:br/>
      </w:r>
    </w:p>
    <w:p w:rsidRPr="004812E6" w:rsidR="003E628B" w:rsidP="00C52E79" w:rsidRDefault="003E628B" w14:paraId="05642D67" w14:textId="77777777">
      <w:pPr>
        <w:spacing w:line="240" w:lineRule="auto"/>
        <w:rPr>
          <w:rFonts w:ascii="Arial" w:hAnsi="Arial" w:cs="Arial"/>
          <w:b/>
          <w:u w:val="single"/>
        </w:rPr>
      </w:pPr>
      <w:r w:rsidRPr="004812E6">
        <w:rPr>
          <w:rFonts w:ascii="Arial" w:hAnsi="Arial" w:cs="Arial"/>
          <w:b/>
          <w:u w:val="single"/>
        </w:rPr>
        <w:t xml:space="preserve">Government </w:t>
      </w:r>
      <w:r w:rsidRPr="004812E6" w:rsidR="00DA4CAF">
        <w:rPr>
          <w:rFonts w:ascii="Arial" w:hAnsi="Arial" w:cs="Arial"/>
          <w:b/>
          <w:u w:val="single"/>
        </w:rPr>
        <w:t>plans and preparedness</w:t>
      </w:r>
    </w:p>
    <w:p w:rsidRPr="004812E6" w:rsidR="003E628B" w:rsidP="00C52E79" w:rsidRDefault="00E32CB3" w14:paraId="6F2E87CE" w14:textId="77777777">
      <w:pPr>
        <w:spacing w:line="240" w:lineRule="auto"/>
        <w:rPr>
          <w:rStyle w:val="normaltextrun1"/>
          <w:rFonts w:ascii="Arial" w:hAnsi="Arial" w:cs="Arial"/>
          <w:color w:val="000000" w:themeColor="text1"/>
        </w:rPr>
      </w:pPr>
      <w:r w:rsidRPr="004812E6">
        <w:rPr>
          <w:rStyle w:val="normaltextrun1"/>
          <w:rFonts w:ascii="Arial" w:hAnsi="Arial" w:cs="Arial"/>
          <w:color w:val="000000" w:themeColor="text1"/>
        </w:rPr>
        <w:t>The Government’s approach is data-led and informed by medical science.</w:t>
      </w:r>
    </w:p>
    <w:p w:rsidRPr="004812E6" w:rsidR="00E32CB3" w:rsidP="00C52E79" w:rsidRDefault="00E32CB3" w14:paraId="671CDD4C" w14:textId="77777777">
      <w:pPr>
        <w:spacing w:line="240" w:lineRule="auto"/>
        <w:rPr>
          <w:rStyle w:val="normaltextrun1"/>
          <w:rFonts w:ascii="Arial" w:hAnsi="Arial" w:cs="Arial"/>
          <w:color w:val="000000" w:themeColor="text1"/>
        </w:rPr>
      </w:pPr>
      <w:r w:rsidRPr="004812E6">
        <w:rPr>
          <w:rStyle w:val="normaltextrun1"/>
          <w:rFonts w:ascii="Arial" w:hAnsi="Arial" w:cs="Arial"/>
          <w:color w:val="000000" w:themeColor="text1"/>
        </w:rPr>
        <w:t>The Department for Health and Social Care (DHSC) maintains primary operational leadership of the medical information and response to the virus.</w:t>
      </w:r>
    </w:p>
    <w:p w:rsidRPr="000C7A57" w:rsidR="00C52E79" w:rsidP="00C52E79" w:rsidRDefault="7B34C5C4" w14:paraId="4710F341" w14:textId="3CE84123">
      <w:pPr>
        <w:spacing w:line="240" w:lineRule="auto"/>
        <w:rPr>
          <w:rFonts w:ascii="Arial" w:hAnsi="Arial" w:cs="Arial"/>
          <w:color w:val="000000" w:themeColor="text1"/>
        </w:rPr>
      </w:pPr>
      <w:r w:rsidRPr="7B34C5C4">
        <w:rPr>
          <w:rStyle w:val="normaltextrun1"/>
          <w:rFonts w:ascii="Arial" w:hAnsi="Arial" w:cs="Arial"/>
          <w:color w:val="000000" w:themeColor="text1"/>
        </w:rPr>
        <w:t xml:space="preserve">Read the latest information about the </w:t>
      </w:r>
      <w:hyperlink r:id="rId12">
        <w:r w:rsidRPr="7B34C5C4">
          <w:rPr>
            <w:rStyle w:val="Hyperlink"/>
            <w:rFonts w:ascii="Arial" w:hAnsi="Arial" w:cs="Arial"/>
          </w:rPr>
          <w:t>Government’s response and plans</w:t>
        </w:r>
      </w:hyperlink>
      <w:r w:rsidRPr="7B34C5C4">
        <w:rPr>
          <w:rStyle w:val="normaltextrun1"/>
          <w:rFonts w:ascii="Arial" w:hAnsi="Arial" w:cs="Arial"/>
          <w:color w:val="000000" w:themeColor="text1"/>
        </w:rPr>
        <w:t>.</w:t>
      </w:r>
    </w:p>
    <w:p w:rsidR="7B34C5C4" w:rsidP="7B34C5C4" w:rsidRDefault="7B34C5C4" w14:paraId="6256CF56" w14:textId="7BF1BD0D">
      <w:pPr>
        <w:spacing w:line="240" w:lineRule="auto"/>
        <w:rPr>
          <w:rFonts w:ascii="Arial" w:hAnsi="Arial" w:cs="Arial"/>
          <w:b/>
          <w:bCs/>
          <w:u w:val="single"/>
        </w:rPr>
      </w:pPr>
    </w:p>
    <w:p w:rsidRPr="004812E6" w:rsidR="00E32CB3" w:rsidP="7B34C5C4" w:rsidRDefault="7B34C5C4" w14:paraId="4A87A8B0" w14:textId="68F468E0">
      <w:pPr>
        <w:spacing w:line="240" w:lineRule="auto"/>
        <w:rPr>
          <w:rFonts w:ascii="Arial" w:hAnsi="Arial" w:cs="Arial"/>
          <w:b/>
          <w:bCs/>
          <w:u w:val="single"/>
        </w:rPr>
      </w:pPr>
      <w:r w:rsidRPr="7B34C5C4">
        <w:rPr>
          <w:rFonts w:ascii="Arial" w:hAnsi="Arial" w:cs="Arial"/>
          <w:b/>
          <w:bCs/>
          <w:u w:val="single"/>
        </w:rPr>
        <w:t xml:space="preserve">Our business continuity plans </w:t>
      </w:r>
    </w:p>
    <w:p w:rsidRPr="004812E6" w:rsidR="00DA4CAF" w:rsidP="00C52E79" w:rsidRDefault="00E32CB3" w14:paraId="515F381C" w14:textId="77777777">
      <w:pPr>
        <w:spacing w:line="240" w:lineRule="auto"/>
        <w:rPr>
          <w:rFonts w:ascii="Arial" w:hAnsi="Arial" w:cs="Arial"/>
          <w:color w:val="000000" w:themeColor="text1"/>
        </w:rPr>
      </w:pPr>
      <w:r w:rsidRPr="004812E6">
        <w:rPr>
          <w:rFonts w:ascii="Arial" w:hAnsi="Arial" w:cs="Arial"/>
          <w:color w:val="000000" w:themeColor="text1"/>
        </w:rPr>
        <w:t xml:space="preserve">We have well-established </w:t>
      </w:r>
      <w:r w:rsidRPr="004812E6" w:rsidR="00DA4CAF">
        <w:rPr>
          <w:rFonts w:ascii="Arial" w:hAnsi="Arial" w:cs="Arial"/>
          <w:color w:val="000000" w:themeColor="text1"/>
        </w:rPr>
        <w:t xml:space="preserve">business continuity </w:t>
      </w:r>
      <w:r w:rsidRPr="004812E6">
        <w:rPr>
          <w:rFonts w:ascii="Arial" w:hAnsi="Arial" w:cs="Arial"/>
          <w:color w:val="000000" w:themeColor="text1"/>
        </w:rPr>
        <w:t>plans in place to ensure we can continue to deliver key services, protect the public and maintain con</w:t>
      </w:r>
      <w:r w:rsidRPr="004812E6" w:rsidR="00DA4CAF">
        <w:rPr>
          <w:rFonts w:ascii="Arial" w:hAnsi="Arial" w:cs="Arial"/>
          <w:color w:val="000000" w:themeColor="text1"/>
        </w:rPr>
        <w:t xml:space="preserve">fidence in the justice system. </w:t>
      </w:r>
    </w:p>
    <w:p w:rsidRPr="004812E6" w:rsidR="00E32CB3" w:rsidP="00C52E79" w:rsidRDefault="00DA4CAF" w14:paraId="4CF871A6" w14:textId="3C73182F">
      <w:pPr>
        <w:spacing w:line="240" w:lineRule="auto"/>
        <w:rPr>
          <w:rFonts w:ascii="Arial" w:hAnsi="Arial" w:cs="Arial"/>
          <w:color w:val="000000" w:themeColor="text1"/>
        </w:rPr>
      </w:pPr>
      <w:r w:rsidRPr="004812E6">
        <w:rPr>
          <w:rFonts w:ascii="Arial" w:hAnsi="Arial" w:cs="Arial"/>
          <w:color w:val="000000" w:themeColor="text1"/>
        </w:rPr>
        <w:t xml:space="preserve">We routinely review and test our plans, and this work is underway against the Government’s </w:t>
      </w:r>
      <w:r w:rsidR="00A975DE">
        <w:rPr>
          <w:rFonts w:ascii="Arial" w:hAnsi="Arial" w:cs="Arial"/>
          <w:color w:val="000000" w:themeColor="text1"/>
        </w:rPr>
        <w:t>four</w:t>
      </w:r>
      <w:r w:rsidRPr="004812E6">
        <w:rPr>
          <w:rFonts w:ascii="Arial" w:hAnsi="Arial" w:cs="Arial"/>
          <w:color w:val="000000" w:themeColor="text1"/>
        </w:rPr>
        <w:t>-phase framework:</w:t>
      </w:r>
    </w:p>
    <w:p w:rsidRPr="004812E6" w:rsidR="00DA4CAF" w:rsidP="7B34C5C4" w:rsidRDefault="0F9B213F" w14:paraId="722CC139" w14:textId="460769AA">
      <w:pPr>
        <w:pStyle w:val="paragraph"/>
        <w:numPr>
          <w:ilvl w:val="0"/>
          <w:numId w:val="6"/>
        </w:numPr>
        <w:rPr>
          <w:rFonts w:cs="Arial"/>
          <w:color w:val="000000" w:themeColor="text1"/>
          <w:sz w:val="22"/>
          <w:szCs w:val="22"/>
        </w:rPr>
      </w:pPr>
      <w:r w:rsidRPr="0F9B213F">
        <w:rPr>
          <w:rFonts w:ascii="Arial" w:hAnsi="Arial" w:cs="Arial"/>
          <w:color w:val="000000" w:themeColor="text1"/>
          <w:sz w:val="22"/>
          <w:szCs w:val="22"/>
        </w:rPr>
        <w:t>Contain phase</w:t>
      </w:r>
    </w:p>
    <w:p w:rsidR="7B34C5C4" w:rsidP="7B34C5C4" w:rsidRDefault="7B34C5C4" w14:paraId="32F1E66F" w14:textId="2BB4A5E5">
      <w:pPr>
        <w:pStyle w:val="paragraph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Pr="004812E6" w:rsidR="00F03E90" w:rsidP="7B34C5C4" w:rsidRDefault="0F9B213F" w14:paraId="2D0A5D92" w14:textId="6A43014C">
      <w:pPr>
        <w:pStyle w:val="paragraph"/>
        <w:numPr>
          <w:ilvl w:val="0"/>
          <w:numId w:val="6"/>
        </w:numPr>
        <w:rPr>
          <w:rFonts w:cs="Arial"/>
          <w:color w:val="000000" w:themeColor="text1"/>
          <w:sz w:val="22"/>
          <w:szCs w:val="22"/>
        </w:rPr>
      </w:pPr>
      <w:r w:rsidRPr="0F9B213F">
        <w:rPr>
          <w:rFonts w:ascii="Arial" w:hAnsi="Arial" w:cs="Arial"/>
          <w:color w:val="000000" w:themeColor="text1"/>
          <w:sz w:val="22"/>
          <w:szCs w:val="22"/>
        </w:rPr>
        <w:t>Delay phase</w:t>
      </w:r>
    </w:p>
    <w:p w:rsidR="0F9B213F" w:rsidP="0F9B213F" w:rsidRDefault="0F9B213F" w14:paraId="05ABD7E7" w14:textId="2CF02439">
      <w:pPr>
        <w:pStyle w:val="paragraph"/>
        <w:ind w:left="72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F9B213F" w:rsidP="0F9B213F" w:rsidRDefault="0F9B213F" w14:paraId="0E0D5DFC" w14:textId="7836B152">
      <w:pPr>
        <w:pStyle w:val="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F9B213F">
        <w:rPr>
          <w:rFonts w:ascii="Arial" w:hAnsi="Arial" w:cs="Arial"/>
          <w:color w:val="000000" w:themeColor="text1"/>
          <w:sz w:val="22"/>
          <w:szCs w:val="22"/>
        </w:rPr>
        <w:t>Research phase</w:t>
      </w:r>
    </w:p>
    <w:p w:rsidR="7B34C5C4" w:rsidP="7B34C5C4" w:rsidRDefault="7B34C5C4" w14:paraId="14D306E4" w14:textId="4A1CE9D1">
      <w:pPr>
        <w:pStyle w:val="paragraph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Pr="004812E6" w:rsidR="00DA4CAF" w:rsidP="7B34C5C4" w:rsidRDefault="0F9B213F" w14:paraId="4FE38CA3" w14:textId="77777777">
      <w:pPr>
        <w:pStyle w:val="paragraph"/>
        <w:numPr>
          <w:ilvl w:val="0"/>
          <w:numId w:val="6"/>
        </w:numPr>
        <w:rPr>
          <w:rFonts w:cs="Arial"/>
          <w:color w:val="000000" w:themeColor="text1"/>
          <w:sz w:val="22"/>
          <w:szCs w:val="22"/>
        </w:rPr>
      </w:pPr>
      <w:r w:rsidRPr="0F9B213F">
        <w:rPr>
          <w:rFonts w:ascii="Arial" w:hAnsi="Arial" w:cs="Arial"/>
          <w:color w:val="000000" w:themeColor="text1"/>
          <w:sz w:val="22"/>
          <w:szCs w:val="22"/>
        </w:rPr>
        <w:t>Mitigate phase</w:t>
      </w:r>
    </w:p>
    <w:p w:rsidRPr="004812E6" w:rsidR="004509DE" w:rsidP="00C52E79" w:rsidRDefault="004509DE" w14:paraId="73648081" w14:textId="1822705C">
      <w:pPr>
        <w:spacing w:line="240" w:lineRule="auto"/>
        <w:rPr>
          <w:rFonts w:ascii="Arial" w:hAnsi="Arial" w:cs="Arial"/>
          <w:b/>
        </w:rPr>
      </w:pPr>
    </w:p>
    <w:p w:rsidRPr="004812E6" w:rsidR="00E32CB3" w:rsidP="7B34C5C4" w:rsidRDefault="7B34C5C4" w14:paraId="2720D46D" w14:textId="0442C969">
      <w:pPr>
        <w:spacing w:line="240" w:lineRule="auto"/>
        <w:rPr>
          <w:rFonts w:ascii="Arial" w:hAnsi="Arial" w:cs="Arial"/>
          <w:b/>
          <w:bCs/>
          <w:u w:val="single"/>
        </w:rPr>
      </w:pPr>
      <w:r w:rsidRPr="7B34C5C4">
        <w:rPr>
          <w:rFonts w:ascii="Arial" w:hAnsi="Arial" w:cs="Arial"/>
          <w:b/>
          <w:bCs/>
          <w:u w:val="single"/>
        </w:rPr>
        <w:t xml:space="preserve">LAA priorities </w:t>
      </w:r>
    </w:p>
    <w:p w:rsidRPr="004812E6" w:rsidR="00F03E90" w:rsidP="7B34C5C4" w:rsidRDefault="0F9B213F" w14:paraId="2365831A" w14:textId="753A9797">
      <w:pPr>
        <w:spacing w:line="240" w:lineRule="auto"/>
        <w:rPr>
          <w:rFonts w:ascii="Arial" w:hAnsi="Arial" w:cs="Arial"/>
          <w:b/>
          <w:bCs/>
        </w:rPr>
      </w:pPr>
      <w:r w:rsidRPr="0F9B213F">
        <w:rPr>
          <w:rFonts w:ascii="Arial" w:hAnsi="Arial" w:cs="Arial"/>
        </w:rPr>
        <w:lastRenderedPageBreak/>
        <w:t>In managing our response to COVID-19, our priorities are to:</w:t>
      </w:r>
    </w:p>
    <w:p w:rsidRPr="004812E6" w:rsidR="00F03E90" w:rsidP="00C52E79" w:rsidRDefault="7B34C5C4" w14:paraId="407F1838" w14:textId="620D8A1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7B34C5C4">
        <w:rPr>
          <w:rFonts w:ascii="Arial" w:hAnsi="Arial" w:cs="Arial"/>
          <w:color w:val="000000" w:themeColor="text1"/>
          <w:sz w:val="22"/>
          <w:szCs w:val="22"/>
        </w:rPr>
        <w:t>Ensure legal aid services from solicitors, barristers and the not-for-profit sector remain available to the public.</w:t>
      </w:r>
      <w:r w:rsidR="00F03E90">
        <w:br/>
      </w:r>
    </w:p>
    <w:p w:rsidRPr="004812E6" w:rsidR="00E32CB3" w:rsidP="7B34C5C4" w:rsidRDefault="7B34C5C4" w14:paraId="7E312AEB" w14:textId="305E09CC">
      <w:pPr>
        <w:pStyle w:val="paragraph"/>
        <w:numPr>
          <w:ilvl w:val="0"/>
          <w:numId w:val="2"/>
        </w:numPr>
        <w:textAlignment w:val="baseline"/>
        <w:rPr>
          <w:color w:val="000000" w:themeColor="text1"/>
          <w:sz w:val="22"/>
          <w:szCs w:val="22"/>
        </w:rPr>
      </w:pPr>
      <w:r w:rsidRPr="7B34C5C4">
        <w:rPr>
          <w:rFonts w:ascii="Arial" w:hAnsi="Arial" w:cs="Arial"/>
          <w:color w:val="000000" w:themeColor="text1"/>
          <w:sz w:val="22"/>
          <w:szCs w:val="22"/>
        </w:rPr>
        <w:t>Maintain normal operational decision-making and billing service levels.</w:t>
      </w:r>
    </w:p>
    <w:p w:rsidRPr="004812E6" w:rsidR="00E32CB3" w:rsidP="7B34C5C4" w:rsidRDefault="00E32CB3" w14:paraId="48721EFD" w14:textId="54AAACA5">
      <w:pPr>
        <w:pStyle w:val="paragraph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Pr="004812E6" w:rsidR="00E32CB3" w:rsidP="7B34C5C4" w:rsidRDefault="7B34C5C4" w14:paraId="1E56DBFA" w14:textId="46D8D149">
      <w:pPr>
        <w:pStyle w:val="paragraph"/>
        <w:numPr>
          <w:ilvl w:val="0"/>
          <w:numId w:val="2"/>
        </w:numPr>
        <w:textAlignment w:val="baseline"/>
        <w:rPr>
          <w:color w:val="000000" w:themeColor="text1"/>
          <w:sz w:val="22"/>
          <w:szCs w:val="22"/>
        </w:rPr>
      </w:pPr>
      <w:r w:rsidRPr="7B34C5C4">
        <w:rPr>
          <w:rFonts w:ascii="Arial" w:hAnsi="Arial" w:cs="Arial"/>
          <w:color w:val="000000" w:themeColor="text1"/>
          <w:sz w:val="22"/>
          <w:szCs w:val="22"/>
        </w:rPr>
        <w:t>Monitor and subsequently manage any arrears of work that could accumulate in the worst-case scenario.</w:t>
      </w:r>
    </w:p>
    <w:p w:rsidRPr="004812E6" w:rsidR="00E32CB3" w:rsidP="7B34C5C4" w:rsidRDefault="00E32CB3" w14:paraId="143D3CF6" w14:textId="05519503">
      <w:pPr>
        <w:pStyle w:val="paragraph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Pr="004812E6" w:rsidR="00E32CB3" w:rsidP="7B34C5C4" w:rsidRDefault="7B34C5C4" w14:paraId="377EFF1C" w14:textId="7F418827">
      <w:pPr>
        <w:pStyle w:val="paragraph"/>
        <w:numPr>
          <w:ilvl w:val="0"/>
          <w:numId w:val="2"/>
        </w:numPr>
        <w:textAlignment w:val="baseline"/>
        <w:rPr>
          <w:color w:val="000000" w:themeColor="text1"/>
          <w:sz w:val="22"/>
          <w:szCs w:val="22"/>
        </w:rPr>
      </w:pPr>
      <w:r w:rsidRPr="7B34C5C4">
        <w:rPr>
          <w:rFonts w:ascii="Arial" w:hAnsi="Arial" w:cs="Arial"/>
          <w:color w:val="000000" w:themeColor="text1"/>
          <w:sz w:val="22"/>
          <w:szCs w:val="22"/>
        </w:rPr>
        <w:t>Play our part in the cross-government and justice system-wide plans to deliver key services, protect the public and maintain confidence in the justice system</w:t>
      </w:r>
      <w:r w:rsidR="00F03E90">
        <w:br/>
      </w:r>
      <w:r w:rsidR="00F03E90">
        <w:br/>
      </w:r>
    </w:p>
    <w:p w:rsidRPr="004812E6" w:rsidR="003E628B" w:rsidP="7B34C5C4" w:rsidRDefault="7B34C5C4" w14:paraId="251246D3" w14:textId="75FF368C">
      <w:pPr>
        <w:spacing w:line="240" w:lineRule="auto"/>
        <w:rPr>
          <w:rFonts w:ascii="Arial" w:hAnsi="Arial" w:cs="Arial"/>
          <w:b/>
          <w:bCs/>
          <w:u w:val="single"/>
        </w:rPr>
      </w:pPr>
      <w:r w:rsidRPr="7B34C5C4">
        <w:rPr>
          <w:rFonts w:ascii="Arial" w:hAnsi="Arial" w:cs="Arial"/>
          <w:b/>
          <w:bCs/>
          <w:u w:val="single"/>
        </w:rPr>
        <w:t>Going to court</w:t>
      </w:r>
    </w:p>
    <w:p w:rsidRPr="004812E6" w:rsidR="00713FBD" w:rsidP="00C52E79" w:rsidRDefault="00DA4CAF" w14:paraId="406D947C" w14:textId="77777777">
      <w:pPr>
        <w:spacing w:line="240" w:lineRule="auto"/>
        <w:rPr>
          <w:rFonts w:ascii="Arial" w:hAnsi="Arial" w:cs="Arial"/>
          <w:color w:val="000000" w:themeColor="text1"/>
        </w:rPr>
      </w:pPr>
      <w:r w:rsidRPr="004812E6">
        <w:rPr>
          <w:rFonts w:ascii="Arial" w:hAnsi="Arial" w:cs="Arial"/>
          <w:color w:val="000000" w:themeColor="text1"/>
        </w:rPr>
        <w:t>You</w:t>
      </w:r>
      <w:r w:rsidRPr="004812E6" w:rsidR="00E32CB3">
        <w:rPr>
          <w:rFonts w:ascii="Arial" w:hAnsi="Arial" w:cs="Arial"/>
          <w:color w:val="000000" w:themeColor="text1"/>
        </w:rPr>
        <w:t xml:space="preserve"> should continue to use </w:t>
      </w:r>
      <w:r w:rsidRPr="004812E6" w:rsidR="00713FBD">
        <w:rPr>
          <w:rFonts w:ascii="Arial" w:hAnsi="Arial" w:cs="Arial"/>
          <w:color w:val="000000" w:themeColor="text1"/>
        </w:rPr>
        <w:t xml:space="preserve">courts and tribunals as usual. </w:t>
      </w:r>
    </w:p>
    <w:p w:rsidRPr="004812E6" w:rsidR="00713FBD" w:rsidP="00C52E79" w:rsidRDefault="7B34C5C4" w14:paraId="6FBAA1D0" w14:textId="42C3AA0B">
      <w:pPr>
        <w:spacing w:line="240" w:lineRule="auto"/>
        <w:rPr>
          <w:rFonts w:ascii="Arial" w:hAnsi="Arial" w:cs="Arial"/>
          <w:color w:val="000000" w:themeColor="text1"/>
        </w:rPr>
      </w:pPr>
      <w:r w:rsidRPr="7B34C5C4">
        <w:rPr>
          <w:rFonts w:ascii="Arial" w:hAnsi="Arial" w:cs="Arial"/>
          <w:color w:val="000000" w:themeColor="text1"/>
        </w:rPr>
        <w:t>If there are wider changes to the operational running of the courts this will be communicated in the first instance on HMCTS’ Twitter channel: @HMCTSGOVUK</w:t>
      </w:r>
    </w:p>
    <w:p w:rsidRPr="004812E6" w:rsidR="00C52E79" w:rsidP="7B34C5C4" w:rsidRDefault="00C52E79" w14:paraId="6C8D881F" w14:textId="7458B1ED">
      <w:pPr>
        <w:spacing w:line="240" w:lineRule="auto"/>
      </w:pPr>
    </w:p>
    <w:p w:rsidRPr="004812E6" w:rsidR="00C52E79" w:rsidP="7B34C5C4" w:rsidRDefault="7B34C5C4" w14:paraId="3574542A" w14:textId="694EEB8E">
      <w:r w:rsidRPr="7B34C5C4">
        <w:rPr>
          <w:rFonts w:ascii="Arial" w:hAnsi="Arial" w:eastAsia="Arial" w:cs="Arial"/>
          <w:b/>
          <w:bCs/>
          <w:u w:val="single"/>
        </w:rPr>
        <w:t>Updating you about any further impacts of COVID-19 on our services</w:t>
      </w:r>
    </w:p>
    <w:p w:rsidRPr="004812E6" w:rsidR="00C52E79" w:rsidP="7B34C5C4" w:rsidRDefault="7B34C5C4" w14:paraId="7129C28F" w14:textId="4E2294B8">
      <w:pPr>
        <w:spacing w:line="240" w:lineRule="auto"/>
        <w:rPr>
          <w:rFonts w:ascii="Arial" w:hAnsi="Arial" w:cs="Arial"/>
          <w:color w:val="000000" w:themeColor="text1"/>
        </w:rPr>
      </w:pPr>
      <w:r w:rsidRPr="7B34C5C4">
        <w:rPr>
          <w:rFonts w:ascii="Arial" w:hAnsi="Arial" w:cs="Arial"/>
          <w:color w:val="000000" w:themeColor="text1"/>
        </w:rPr>
        <w:t>We will inform you of any changes to our service through our usual communications channels.</w:t>
      </w:r>
    </w:p>
    <w:p w:rsidRPr="004812E6" w:rsidR="00C52E79" w:rsidP="7B34C5C4" w:rsidRDefault="7B34C5C4" w14:paraId="5DF3D84A" w14:textId="3885EC5F">
      <w:pPr>
        <w:pStyle w:val="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7B34C5C4">
        <w:rPr>
          <w:rFonts w:ascii="Arial" w:hAnsi="Arial" w:cs="Arial"/>
          <w:color w:val="000000" w:themeColor="text1"/>
          <w:sz w:val="22"/>
          <w:szCs w:val="22"/>
        </w:rPr>
        <w:t>In the first instance by emailing legal aid representative bodies</w:t>
      </w:r>
    </w:p>
    <w:p w:rsidRPr="004812E6" w:rsidR="00C52E79" w:rsidP="7B34C5C4" w:rsidRDefault="00C52E79" w14:paraId="25C7713C" w14:textId="541A5517">
      <w:pPr>
        <w:pStyle w:val="paragraph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Pr="004812E6" w:rsidR="00C52E79" w:rsidP="7B34C5C4" w:rsidRDefault="7B34C5C4" w14:paraId="01C6BE8D" w14:textId="156E56D5">
      <w:pPr>
        <w:pStyle w:val="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7B34C5C4">
        <w:rPr>
          <w:rFonts w:ascii="Arial" w:hAnsi="Arial" w:cs="Arial"/>
          <w:color w:val="000000" w:themeColor="text1"/>
          <w:sz w:val="22"/>
          <w:szCs w:val="22"/>
        </w:rPr>
        <w:t>Follow @</w:t>
      </w:r>
      <w:proofErr w:type="spellStart"/>
      <w:r w:rsidRPr="7B34C5C4">
        <w:rPr>
          <w:rFonts w:ascii="Arial" w:hAnsi="Arial" w:cs="Arial"/>
          <w:color w:val="000000" w:themeColor="text1"/>
          <w:sz w:val="22"/>
          <w:szCs w:val="22"/>
        </w:rPr>
        <w:t>LegalAidAgency</w:t>
      </w:r>
      <w:proofErr w:type="spellEnd"/>
      <w:r w:rsidRPr="7B34C5C4">
        <w:rPr>
          <w:rFonts w:ascii="Arial" w:hAnsi="Arial" w:cs="Arial"/>
          <w:color w:val="000000" w:themeColor="text1"/>
          <w:sz w:val="22"/>
          <w:szCs w:val="22"/>
        </w:rPr>
        <w:t xml:space="preserve"> on Twitter</w:t>
      </w:r>
    </w:p>
    <w:p w:rsidRPr="004812E6" w:rsidR="00C52E79" w:rsidP="5F3735D6" w:rsidRDefault="7B34C5C4" w14:paraId="4B4F8938" w14:noSpellErr="1" w14:textId="2AB24A95">
      <w:pPr>
        <w:pStyle w:val="paragraph"/>
        <w:ind w:left="360" w:hanging="360"/>
        <w:rPr>
          <w:color w:val="000000" w:themeColor="text1"/>
        </w:rPr>
      </w:pPr>
      <w:r>
        <w:br/>
      </w:r>
    </w:p>
    <w:p w:rsidR="0030347F" w:rsidP="00C52E79" w:rsidRDefault="7B34C5C4" w14:paraId="1E07D4B8" w14:textId="11C00F98">
      <w:pPr>
        <w:spacing w:line="240" w:lineRule="auto"/>
        <w:rPr>
          <w:rFonts w:ascii="Arial" w:hAnsi="Arial" w:cs="Arial"/>
          <w:b/>
        </w:rPr>
      </w:pPr>
      <w:r w:rsidRPr="7B34C5C4">
        <w:rPr>
          <w:rFonts w:ascii="Arial" w:hAnsi="Arial" w:cs="Arial"/>
          <w:b/>
          <w:bCs/>
        </w:rPr>
        <w:t>Ends</w:t>
      </w:r>
    </w:p>
    <w:p w:rsidRPr="004812E6" w:rsidR="003E628B" w:rsidP="00C52E79" w:rsidRDefault="003E628B" w14:paraId="4BE90EA8" w14:textId="77777777">
      <w:pPr>
        <w:spacing w:line="240" w:lineRule="auto"/>
        <w:rPr>
          <w:rFonts w:ascii="Arial" w:hAnsi="Arial" w:cs="Arial"/>
          <w:b/>
        </w:rPr>
      </w:pPr>
    </w:p>
    <w:p w:rsidRPr="004812E6" w:rsidR="003E628B" w:rsidP="00C52E79" w:rsidRDefault="003E628B" w14:paraId="46E42603" w14:textId="77777777">
      <w:pPr>
        <w:spacing w:line="240" w:lineRule="auto"/>
        <w:rPr>
          <w:rFonts w:ascii="Arial" w:hAnsi="Arial" w:cs="Arial"/>
          <w:b/>
        </w:rPr>
      </w:pPr>
    </w:p>
    <w:p w:rsidRPr="004812E6" w:rsidR="003E628B" w:rsidP="00C52E79" w:rsidRDefault="003E628B" w14:paraId="399318E8" w14:textId="722FC403">
      <w:pPr>
        <w:spacing w:line="240" w:lineRule="auto"/>
        <w:rPr>
          <w:rFonts w:ascii="Arial" w:hAnsi="Arial" w:cs="Arial"/>
          <w:b/>
          <w:color w:val="000000" w:themeColor="text1"/>
        </w:rPr>
      </w:pPr>
    </w:p>
    <w:sectPr w:rsidRPr="004812E6" w:rsidR="003E628B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A62D31" w16cex:dateUtc="2020-03-09T11:00:58.19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6E" w:rsidP="003E628B" w:rsidRDefault="00010C6E" w14:paraId="4A58FD49" w14:textId="77777777">
      <w:pPr>
        <w:spacing w:after="0" w:line="240" w:lineRule="auto"/>
      </w:pPr>
      <w:r>
        <w:separator/>
      </w:r>
    </w:p>
  </w:endnote>
  <w:endnote w:type="continuationSeparator" w:id="0">
    <w:p w:rsidR="00010C6E" w:rsidP="003E628B" w:rsidRDefault="00010C6E" w14:paraId="4E3D9A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4667077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4D53AA" w:rsidR="004D53AA" w:rsidRDefault="004D53AA" w14:paraId="36A4EC79" w14:textId="2CCA5A1E">
            <w:pPr>
              <w:pStyle w:val="Footer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D53AA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Pr="004D53A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4D53AA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4D53A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02782C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4D53A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4D53AA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4D53A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4D53AA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4D53A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02782C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4D53A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D53AA" w:rsidRDefault="004D53AA" w14:paraId="113AF5A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6E" w:rsidP="003E628B" w:rsidRDefault="00010C6E" w14:paraId="1CE1D6C3" w14:textId="77777777">
      <w:pPr>
        <w:spacing w:after="0" w:line="240" w:lineRule="auto"/>
      </w:pPr>
      <w:r>
        <w:separator/>
      </w:r>
    </w:p>
  </w:footnote>
  <w:footnote w:type="continuationSeparator" w:id="0">
    <w:p w:rsidR="00010C6E" w:rsidP="003E628B" w:rsidRDefault="00010C6E" w14:paraId="45E409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E628B" w:rsidR="003E628B" w:rsidP="003E628B" w:rsidRDefault="004812E6" w14:paraId="61F6A6DE" w14:textId="36DF02B4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COVID-19</w:t>
    </w:r>
    <w:r w:rsidRPr="003E628B" w:rsidR="003E628B">
      <w:rPr>
        <w:rFonts w:ascii="Arial" w:hAnsi="Arial" w:cs="Arial"/>
        <w:i/>
        <w:sz w:val="20"/>
        <w:szCs w:val="20"/>
      </w:rPr>
      <w:t xml:space="preserve"> response</w:t>
    </w:r>
  </w:p>
  <w:p w:rsidRPr="003E628B" w:rsidR="003E628B" w:rsidP="003E628B" w:rsidRDefault="003E628B" w14:paraId="4E6C733B" w14:textId="15F1B6DF">
    <w:pPr>
      <w:pStyle w:val="Header"/>
      <w:jc w:val="right"/>
      <w:rPr>
        <w:rFonts w:ascii="Arial" w:hAnsi="Arial" w:cs="Arial"/>
        <w:i/>
        <w:sz w:val="20"/>
        <w:szCs w:val="20"/>
      </w:rPr>
    </w:pPr>
    <w:r w:rsidRPr="003E628B">
      <w:rPr>
        <w:rFonts w:ascii="Arial" w:hAnsi="Arial" w:cs="Arial"/>
        <w:i/>
        <w:sz w:val="20"/>
        <w:szCs w:val="20"/>
      </w:rPr>
      <w:t xml:space="preserve">Last updated </w:t>
    </w:r>
    <w:r w:rsidR="00A975DE">
      <w:rPr>
        <w:rFonts w:ascii="Arial" w:hAnsi="Arial" w:cs="Arial"/>
        <w:i/>
        <w:sz w:val="20"/>
        <w:szCs w:val="20"/>
      </w:rPr>
      <w:t>9</w:t>
    </w:r>
    <w:r w:rsidRPr="003E628B" w:rsidR="00A975DE">
      <w:rPr>
        <w:rFonts w:ascii="Arial" w:hAnsi="Arial" w:cs="Arial"/>
        <w:i/>
        <w:sz w:val="20"/>
        <w:szCs w:val="20"/>
      </w:rPr>
      <w:t xml:space="preserve"> </w:t>
    </w:r>
    <w:r w:rsidRPr="003E628B">
      <w:rPr>
        <w:rFonts w:ascii="Arial" w:hAnsi="Arial" w:cs="Arial"/>
        <w:i/>
        <w:sz w:val="20"/>
        <w:szCs w:val="20"/>
      </w:rPr>
      <w:t>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A47"/>
    <w:multiLevelType w:val="hybridMultilevel"/>
    <w:tmpl w:val="7ADCD98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1B1726"/>
    <w:multiLevelType w:val="hybridMultilevel"/>
    <w:tmpl w:val="9C921D32"/>
    <w:lvl w:ilvl="0" w:tplc="899A46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D8E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9A85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A8CD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94B6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88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4BA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C7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82F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EE0C64"/>
    <w:multiLevelType w:val="hybridMultilevel"/>
    <w:tmpl w:val="0A70D2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C2539D"/>
    <w:multiLevelType w:val="hybridMultilevel"/>
    <w:tmpl w:val="C4BC1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675794"/>
    <w:multiLevelType w:val="hybridMultilevel"/>
    <w:tmpl w:val="B44C7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B47919"/>
    <w:multiLevelType w:val="hybridMultilevel"/>
    <w:tmpl w:val="084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1A4398"/>
    <w:multiLevelType w:val="hybridMultilevel"/>
    <w:tmpl w:val="5BF05F1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1"/>
    <w:rsid w:val="00010C6E"/>
    <w:rsid w:val="0002782C"/>
    <w:rsid w:val="000C7A57"/>
    <w:rsid w:val="000E417B"/>
    <w:rsid w:val="001515AD"/>
    <w:rsid w:val="0030347F"/>
    <w:rsid w:val="003B6AF4"/>
    <w:rsid w:val="003E628B"/>
    <w:rsid w:val="0042017D"/>
    <w:rsid w:val="00424820"/>
    <w:rsid w:val="004509DE"/>
    <w:rsid w:val="004812E6"/>
    <w:rsid w:val="004D53AA"/>
    <w:rsid w:val="006A667A"/>
    <w:rsid w:val="006C0EAE"/>
    <w:rsid w:val="00713FBD"/>
    <w:rsid w:val="007435C1"/>
    <w:rsid w:val="007C6271"/>
    <w:rsid w:val="007D044E"/>
    <w:rsid w:val="008914F4"/>
    <w:rsid w:val="009233B4"/>
    <w:rsid w:val="00925FAC"/>
    <w:rsid w:val="00943245"/>
    <w:rsid w:val="00A975DE"/>
    <w:rsid w:val="00AC7911"/>
    <w:rsid w:val="00C52E79"/>
    <w:rsid w:val="00C94539"/>
    <w:rsid w:val="00D94217"/>
    <w:rsid w:val="00DA4CAF"/>
    <w:rsid w:val="00E32CB3"/>
    <w:rsid w:val="00F03E90"/>
    <w:rsid w:val="0F9B213F"/>
    <w:rsid w:val="5F3735D6"/>
    <w:rsid w:val="7B34C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D1FC"/>
  <w15:chartTrackingRefBased/>
  <w15:docId w15:val="{1F6A4686-6275-4E9F-9DE6-D54E26C9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28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628B"/>
  </w:style>
  <w:style w:type="paragraph" w:styleId="Footer">
    <w:name w:val="footer"/>
    <w:basedOn w:val="Normal"/>
    <w:link w:val="FooterChar"/>
    <w:uiPriority w:val="99"/>
    <w:unhideWhenUsed/>
    <w:rsid w:val="003E628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628B"/>
  </w:style>
  <w:style w:type="character" w:styleId="Hyperlink">
    <w:name w:val="Hyperlink"/>
    <w:basedOn w:val="DefaultParagraphFont"/>
    <w:uiPriority w:val="99"/>
    <w:unhideWhenUsed/>
    <w:rsid w:val="003E6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28B"/>
    <w:rPr>
      <w:color w:val="808080"/>
      <w:shd w:val="clear" w:color="auto" w:fill="E6E6E6"/>
    </w:rPr>
  </w:style>
  <w:style w:type="character" w:styleId="normaltextrun1" w:customStyle="1">
    <w:name w:val="normaltextrun1"/>
    <w:basedOn w:val="DefaultParagraphFont"/>
    <w:rsid w:val="00E32CB3"/>
  </w:style>
  <w:style w:type="paragraph" w:styleId="paragraph" w:customStyle="1">
    <w:name w:val="paragraph"/>
    <w:basedOn w:val="Normal"/>
    <w:rsid w:val="00E32C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E32CB3"/>
    <w:pPr>
      <w:spacing w:after="0" w:line="280" w:lineRule="exact"/>
      <w:ind w:left="720"/>
      <w:contextualSpacing/>
    </w:pPr>
    <w:rPr>
      <w:rFonts w:ascii="Arial" w:hAnsi="Arial" w:eastAsia="Times New Roman" w:cs="Times New Roman"/>
      <w:szCs w:val="20"/>
      <w:lang w:eastAsia="en-GB"/>
    </w:rPr>
  </w:style>
  <w:style w:type="character" w:styleId="ListParagraphChar" w:customStyle="1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E32CB3"/>
    <w:rPr>
      <w:rFonts w:ascii="Arial" w:hAnsi="Arial" w:eastAsia="Times New Roman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12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417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microsoft.com/office/2018/08/relationships/commentsExtensible" Target="commentsExtensible.xml" Id="Rc237853a009c4e9b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v.uk/government/topical-events/coronavirus-covid-19-uk-government-response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2aca4cbaf0be444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2124-0822-44d0-b6cd-14f89ef4d4c6}"/>
      </w:docPartPr>
      <w:docPartBody>
        <w:p w14:paraId="3149E3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53BB67917AD4EA6135BFAC49DB613" ma:contentTypeVersion="4" ma:contentTypeDescription="Create a new document." ma:contentTypeScope="" ma:versionID="9406d1cb95e130515cf48252a9d58b51">
  <xsd:schema xmlns:xsd="http://www.w3.org/2001/XMLSchema" xmlns:xs="http://www.w3.org/2001/XMLSchema" xmlns:p="http://schemas.microsoft.com/office/2006/metadata/properties" xmlns:ns2="1313b4a8-ff04-4def-99e1-8844114f273f" targetNamespace="http://schemas.microsoft.com/office/2006/metadata/properties" ma:root="true" ma:fieldsID="794b6d2b5e0615d3786a5680d87e0ff6" ns2:_="">
    <xsd:import namespace="1313b4a8-ff04-4def-99e1-8844114f2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3b4a8-ff04-4def-99e1-8844114f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9A0F-8248-4E4E-BAEF-80E1E8FAE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5ECA2-278D-4895-87B7-5CDEE5F0F997}">
  <ds:schemaRefs>
    <ds:schemaRef ds:uri="http://schemas.microsoft.com/office/2006/metadata/properties"/>
    <ds:schemaRef ds:uri="6d9747af-f428-4074-845e-83f69a7eefae"/>
    <ds:schemaRef ds:uri="http://purl.org/dc/terms/"/>
    <ds:schemaRef ds:uri="3c9ee1b6-782a-4b12-971b-2f2e7634db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A321CB-39AE-4B4A-AC20-7260DBB81AAC}"/>
</file>

<file path=customXml/itemProps4.xml><?xml version="1.0" encoding="utf-8"?>
<ds:datastoreItem xmlns:ds="http://schemas.openxmlformats.org/officeDocument/2006/customXml" ds:itemID="{5245D210-570A-4D72-B2CF-932A7E762C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Jerram, Georgia</dc:creator>
  <cp:keywords/>
  <dc:description/>
  <cp:lastModifiedBy>Barnes, Russell</cp:lastModifiedBy>
  <cp:revision>10</cp:revision>
  <dcterms:created xsi:type="dcterms:W3CDTF">2020-03-09T11:06:00Z</dcterms:created>
  <dcterms:modified xsi:type="dcterms:W3CDTF">2020-03-10T11:07:48Z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0x01010037353BB67917AD4EA6135BFAC49DB613</vt:lpwstr>
  </property>
</Properties>
</file>