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6285" w14:textId="3A68F252" w:rsidR="0060329F" w:rsidRPr="00801958" w:rsidRDefault="0060329F" w:rsidP="000B1576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26C5B1C" w14:textId="77777777" w:rsidR="0060329F" w:rsidRPr="00801958" w:rsidRDefault="0060329F" w:rsidP="000B1576">
      <w:pPr>
        <w:pStyle w:val="Heading3"/>
        <w:spacing w:before="0" w:line="240" w:lineRule="auto"/>
        <w:jc w:val="both"/>
        <w:rPr>
          <w:rFonts w:asciiTheme="minorHAnsi" w:hAnsiTheme="minorHAnsi" w:cs="Arial"/>
          <w:sz w:val="24"/>
        </w:rPr>
      </w:pPr>
    </w:p>
    <w:p w14:paraId="71F0365B" w14:textId="38A23C35" w:rsidR="0060329F" w:rsidRPr="00801958" w:rsidRDefault="00F13B5F" w:rsidP="00FD761D">
      <w:pPr>
        <w:pStyle w:val="Heading3"/>
        <w:spacing w:before="0" w:line="240" w:lineRule="auto"/>
        <w:jc w:val="center"/>
        <w:rPr>
          <w:rFonts w:asciiTheme="minorHAnsi" w:hAnsiTheme="minorHAnsi" w:cs="Arial"/>
          <w:sz w:val="32"/>
          <w:szCs w:val="32"/>
        </w:rPr>
      </w:pPr>
      <w:r w:rsidRPr="00801958">
        <w:rPr>
          <w:rFonts w:asciiTheme="minorHAnsi" w:hAnsiTheme="minorHAnsi" w:cs="Arial"/>
          <w:sz w:val="32"/>
          <w:szCs w:val="32"/>
        </w:rPr>
        <w:t>Strategic Legal Fund – Project Manager</w:t>
      </w:r>
    </w:p>
    <w:p w14:paraId="2762448F" w14:textId="42EC9273" w:rsidR="006C3C57" w:rsidRDefault="006C3C57" w:rsidP="000B1576">
      <w:pPr>
        <w:pStyle w:val="Heading3"/>
        <w:spacing w:before="0" w:line="240" w:lineRule="auto"/>
        <w:jc w:val="both"/>
        <w:rPr>
          <w:rFonts w:asciiTheme="minorHAnsi" w:hAnsiTheme="minorHAnsi" w:cs="Arial"/>
          <w:sz w:val="24"/>
        </w:rPr>
      </w:pPr>
    </w:p>
    <w:p w14:paraId="7FECF365" w14:textId="361F0C4F" w:rsidR="0060329F" w:rsidRPr="00801958" w:rsidRDefault="0060329F" w:rsidP="000B1576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01958">
        <w:rPr>
          <w:rFonts w:asciiTheme="minorHAnsi" w:hAnsiTheme="minorHAnsi" w:cs="Arial"/>
          <w:b/>
          <w:bCs/>
          <w:sz w:val="24"/>
          <w:szCs w:val="24"/>
        </w:rPr>
        <w:t>Start date:</w:t>
      </w:r>
      <w:r w:rsidR="003A4360" w:rsidRPr="00801958">
        <w:rPr>
          <w:rFonts w:asciiTheme="minorHAnsi" w:hAnsiTheme="minorHAnsi" w:cs="Arial"/>
          <w:b/>
          <w:bCs/>
          <w:sz w:val="24"/>
          <w:szCs w:val="24"/>
        </w:rPr>
        <w:tab/>
      </w:r>
      <w:r w:rsidR="003A4360" w:rsidRPr="00801958">
        <w:rPr>
          <w:rFonts w:asciiTheme="minorHAnsi" w:hAnsiTheme="minorHAnsi" w:cs="Arial"/>
          <w:b/>
          <w:bCs/>
          <w:sz w:val="24"/>
          <w:szCs w:val="24"/>
        </w:rPr>
        <w:tab/>
      </w:r>
      <w:r w:rsidR="00F8787D">
        <w:rPr>
          <w:rFonts w:asciiTheme="minorHAnsi" w:hAnsiTheme="minorHAnsi" w:cs="Arial"/>
          <w:bCs/>
          <w:sz w:val="24"/>
          <w:szCs w:val="24"/>
        </w:rPr>
        <w:t>Sept</w:t>
      </w:r>
      <w:r w:rsidR="009A2B08" w:rsidRPr="009C42F7">
        <w:rPr>
          <w:rFonts w:asciiTheme="minorHAnsi" w:hAnsiTheme="minorHAnsi" w:cs="Arial"/>
          <w:bCs/>
          <w:sz w:val="24"/>
          <w:szCs w:val="24"/>
        </w:rPr>
        <w:t>/</w:t>
      </w:r>
      <w:r w:rsidR="00F8787D">
        <w:rPr>
          <w:rFonts w:asciiTheme="minorHAnsi" w:hAnsiTheme="minorHAnsi" w:cs="Arial"/>
          <w:bCs/>
          <w:sz w:val="24"/>
          <w:szCs w:val="24"/>
        </w:rPr>
        <w:t>Oct</w:t>
      </w:r>
      <w:r w:rsidR="009A2B08" w:rsidRPr="009C42F7">
        <w:rPr>
          <w:rFonts w:asciiTheme="minorHAnsi" w:hAnsiTheme="minorHAnsi" w:cs="Arial"/>
          <w:bCs/>
          <w:sz w:val="24"/>
          <w:szCs w:val="24"/>
        </w:rPr>
        <w:t xml:space="preserve"> 2020</w:t>
      </w:r>
      <w:r w:rsidR="008368D5" w:rsidRPr="009C42F7">
        <w:rPr>
          <w:rFonts w:asciiTheme="minorHAnsi" w:hAnsiTheme="minorHAnsi" w:cs="Arial"/>
          <w:sz w:val="24"/>
          <w:szCs w:val="24"/>
        </w:rPr>
        <w:t xml:space="preserve">– </w:t>
      </w:r>
      <w:r w:rsidR="00D634CD" w:rsidRPr="009C42F7">
        <w:rPr>
          <w:rFonts w:asciiTheme="minorHAnsi" w:hAnsiTheme="minorHAnsi" w:cs="Arial"/>
          <w:sz w:val="24"/>
          <w:szCs w:val="24"/>
        </w:rPr>
        <w:t>two</w:t>
      </w:r>
      <w:r w:rsidR="008368D5" w:rsidRPr="009C42F7">
        <w:rPr>
          <w:rFonts w:asciiTheme="minorHAnsi" w:hAnsiTheme="minorHAnsi" w:cs="Arial"/>
          <w:sz w:val="24"/>
          <w:szCs w:val="24"/>
        </w:rPr>
        <w:t xml:space="preserve"> year fixed term contract</w:t>
      </w:r>
      <w:r w:rsidR="008368D5" w:rsidRPr="00801958">
        <w:rPr>
          <w:rFonts w:asciiTheme="minorHAnsi" w:hAnsiTheme="minorHAnsi" w:cs="Arial"/>
          <w:sz w:val="24"/>
          <w:szCs w:val="24"/>
        </w:rPr>
        <w:t xml:space="preserve"> </w:t>
      </w:r>
    </w:p>
    <w:p w14:paraId="4042548A" w14:textId="77777777" w:rsidR="0060329F" w:rsidRPr="00801958" w:rsidRDefault="0060329F" w:rsidP="000B1576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BB20CDF" w14:textId="6A47647B" w:rsidR="009B4BB5" w:rsidRPr="00801958" w:rsidRDefault="009B4BB5" w:rsidP="009B4BB5">
      <w:pPr>
        <w:spacing w:after="0"/>
        <w:ind w:left="2160" w:hanging="2160"/>
        <w:jc w:val="both"/>
        <w:rPr>
          <w:rFonts w:asciiTheme="minorHAnsi" w:hAnsiTheme="minorHAnsi" w:cs="Arial"/>
          <w:sz w:val="24"/>
          <w:szCs w:val="24"/>
        </w:rPr>
      </w:pPr>
      <w:r w:rsidRPr="00801958">
        <w:rPr>
          <w:rFonts w:asciiTheme="minorHAnsi" w:hAnsiTheme="minorHAnsi" w:cs="Arial"/>
          <w:b/>
          <w:bCs/>
          <w:sz w:val="24"/>
          <w:szCs w:val="24"/>
        </w:rPr>
        <w:t>Working Hours:</w:t>
      </w:r>
      <w:r w:rsidRPr="00801958">
        <w:rPr>
          <w:rFonts w:asciiTheme="minorHAnsi" w:hAnsiTheme="minorHAnsi" w:cs="Arial"/>
          <w:b/>
          <w:bCs/>
          <w:sz w:val="24"/>
          <w:szCs w:val="24"/>
        </w:rPr>
        <w:tab/>
      </w:r>
      <w:r w:rsidRPr="00801958">
        <w:rPr>
          <w:rFonts w:asciiTheme="minorHAnsi" w:hAnsiTheme="minorHAnsi" w:cs="Arial"/>
          <w:bCs/>
          <w:sz w:val="24"/>
          <w:szCs w:val="24"/>
        </w:rPr>
        <w:t xml:space="preserve">Part time post – </w:t>
      </w:r>
      <w:r w:rsidR="009A2B08" w:rsidRPr="009C42F7">
        <w:rPr>
          <w:rFonts w:asciiTheme="minorHAnsi" w:hAnsiTheme="minorHAnsi" w:cs="Arial"/>
          <w:bCs/>
          <w:sz w:val="24"/>
          <w:szCs w:val="24"/>
        </w:rPr>
        <w:t>3</w:t>
      </w:r>
      <w:r w:rsidR="006A02F8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801958">
        <w:rPr>
          <w:rFonts w:asciiTheme="minorHAnsi" w:hAnsiTheme="minorHAnsi" w:cs="Arial"/>
          <w:bCs/>
          <w:sz w:val="24"/>
          <w:szCs w:val="24"/>
        </w:rPr>
        <w:t>days per week.</w:t>
      </w:r>
      <w:r w:rsidR="009A2B08">
        <w:rPr>
          <w:rFonts w:asciiTheme="minorHAnsi" w:hAnsiTheme="minorHAnsi" w:cs="Arial"/>
          <w:sz w:val="24"/>
          <w:szCs w:val="24"/>
        </w:rPr>
        <w:t xml:space="preserve">  </w:t>
      </w:r>
      <w:r w:rsidRPr="00801958">
        <w:rPr>
          <w:rFonts w:asciiTheme="minorHAnsi" w:hAnsiTheme="minorHAnsi" w:cs="Arial"/>
          <w:sz w:val="24"/>
          <w:szCs w:val="24"/>
        </w:rPr>
        <w:t>Applications for flexible working will be considered.</w:t>
      </w:r>
    </w:p>
    <w:p w14:paraId="08A49F95" w14:textId="77777777" w:rsidR="009B4BB5" w:rsidRPr="00801958" w:rsidRDefault="009B4BB5" w:rsidP="000B1576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E8ABF11" w14:textId="26A1CB1A" w:rsidR="0060329F" w:rsidRPr="00801958" w:rsidRDefault="009B4BB5" w:rsidP="000B1576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01958">
        <w:rPr>
          <w:rFonts w:asciiTheme="minorHAnsi" w:hAnsiTheme="minorHAnsi" w:cs="Arial"/>
          <w:b/>
          <w:bCs/>
          <w:sz w:val="24"/>
          <w:szCs w:val="24"/>
        </w:rPr>
        <w:t>L</w:t>
      </w:r>
      <w:r w:rsidR="0060329F" w:rsidRPr="00801958">
        <w:rPr>
          <w:rFonts w:asciiTheme="minorHAnsi" w:hAnsiTheme="minorHAnsi" w:cs="Arial"/>
          <w:b/>
          <w:bCs/>
          <w:sz w:val="24"/>
          <w:szCs w:val="24"/>
        </w:rPr>
        <w:t>ocation:</w:t>
      </w:r>
      <w:r w:rsidR="003A4360" w:rsidRPr="00801958">
        <w:rPr>
          <w:rFonts w:asciiTheme="minorHAnsi" w:hAnsiTheme="minorHAnsi" w:cs="Arial"/>
          <w:sz w:val="24"/>
          <w:szCs w:val="24"/>
        </w:rPr>
        <w:tab/>
      </w:r>
      <w:r w:rsidR="003A4360" w:rsidRPr="00801958">
        <w:rPr>
          <w:rFonts w:asciiTheme="minorHAnsi" w:hAnsiTheme="minorHAnsi" w:cs="Arial"/>
          <w:sz w:val="24"/>
          <w:szCs w:val="24"/>
        </w:rPr>
        <w:tab/>
      </w:r>
      <w:r w:rsidR="00835ABD">
        <w:rPr>
          <w:rFonts w:asciiTheme="minorHAnsi" w:hAnsiTheme="minorHAnsi" w:cs="Arial"/>
          <w:sz w:val="24"/>
          <w:szCs w:val="24"/>
        </w:rPr>
        <w:t>Farringdon</w:t>
      </w:r>
      <w:r w:rsidR="0060329F" w:rsidRPr="00801958">
        <w:rPr>
          <w:rFonts w:asciiTheme="minorHAnsi" w:hAnsiTheme="minorHAnsi" w:cs="Arial"/>
          <w:sz w:val="24"/>
          <w:szCs w:val="24"/>
        </w:rPr>
        <w:t>, Central London</w:t>
      </w:r>
      <w:r w:rsidR="00F8787D">
        <w:rPr>
          <w:rFonts w:asciiTheme="minorHAnsi" w:hAnsiTheme="minorHAnsi" w:cs="Arial"/>
          <w:sz w:val="24"/>
          <w:szCs w:val="24"/>
        </w:rPr>
        <w:t xml:space="preserve"> although currently working from home</w:t>
      </w:r>
    </w:p>
    <w:p w14:paraId="1BD0C1E6" w14:textId="77777777" w:rsidR="0060329F" w:rsidRPr="00801958" w:rsidRDefault="0060329F" w:rsidP="000B1576">
      <w:pPr>
        <w:spacing w:after="0"/>
        <w:rPr>
          <w:rFonts w:asciiTheme="minorHAnsi" w:hAnsiTheme="minorHAnsi" w:cs="Arial"/>
          <w:b/>
          <w:bCs/>
          <w:sz w:val="24"/>
          <w:szCs w:val="24"/>
        </w:rPr>
      </w:pPr>
    </w:p>
    <w:p w14:paraId="32AB5C69" w14:textId="77777777" w:rsidR="0060329F" w:rsidRPr="00801958" w:rsidRDefault="0060329F" w:rsidP="001E100E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801958">
        <w:rPr>
          <w:rFonts w:asciiTheme="minorHAnsi" w:hAnsiTheme="minorHAnsi" w:cs="Arial"/>
          <w:b/>
          <w:sz w:val="24"/>
          <w:szCs w:val="24"/>
        </w:rPr>
        <w:t>Reports to:</w:t>
      </w:r>
      <w:r w:rsidR="003A4360" w:rsidRPr="00801958">
        <w:rPr>
          <w:rFonts w:asciiTheme="minorHAnsi" w:hAnsiTheme="minorHAnsi" w:cs="Arial"/>
          <w:sz w:val="24"/>
          <w:szCs w:val="24"/>
        </w:rPr>
        <w:tab/>
      </w:r>
      <w:r w:rsidR="003A4360" w:rsidRPr="00801958">
        <w:rPr>
          <w:rFonts w:asciiTheme="minorHAnsi" w:hAnsiTheme="minorHAnsi" w:cs="Arial"/>
          <w:sz w:val="24"/>
          <w:szCs w:val="24"/>
        </w:rPr>
        <w:tab/>
      </w:r>
      <w:r w:rsidR="00A91DB4" w:rsidRPr="00801958">
        <w:rPr>
          <w:rFonts w:asciiTheme="minorHAnsi" w:hAnsiTheme="minorHAnsi" w:cs="Arial"/>
          <w:sz w:val="24"/>
          <w:szCs w:val="24"/>
        </w:rPr>
        <w:t>Chief Executive</w:t>
      </w:r>
    </w:p>
    <w:p w14:paraId="73050966" w14:textId="77777777" w:rsidR="0060329F" w:rsidRPr="00801958" w:rsidRDefault="0060329F" w:rsidP="001E100E">
      <w:pPr>
        <w:spacing w:after="0" w:line="240" w:lineRule="auto"/>
        <w:ind w:hanging="2160"/>
        <w:jc w:val="both"/>
        <w:rPr>
          <w:rFonts w:asciiTheme="minorHAnsi" w:hAnsiTheme="minorHAnsi" w:cs="Arial"/>
          <w:sz w:val="24"/>
          <w:szCs w:val="24"/>
        </w:rPr>
      </w:pPr>
    </w:p>
    <w:p w14:paraId="2346856B" w14:textId="3F376298" w:rsidR="0060329F" w:rsidRPr="00801958" w:rsidRDefault="0060329F" w:rsidP="001E100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01958">
        <w:rPr>
          <w:rFonts w:asciiTheme="minorHAnsi" w:hAnsiTheme="minorHAnsi" w:cs="Arial"/>
          <w:b/>
          <w:sz w:val="24"/>
          <w:szCs w:val="24"/>
        </w:rPr>
        <w:t>Annual leave:</w:t>
      </w:r>
      <w:r w:rsidR="003A4360" w:rsidRPr="00801958">
        <w:rPr>
          <w:rFonts w:asciiTheme="minorHAnsi" w:hAnsiTheme="minorHAnsi" w:cs="Arial"/>
          <w:sz w:val="24"/>
          <w:szCs w:val="24"/>
        </w:rPr>
        <w:tab/>
      </w:r>
      <w:r w:rsidR="003A4360" w:rsidRPr="00801958">
        <w:rPr>
          <w:rFonts w:asciiTheme="minorHAnsi" w:hAnsiTheme="minorHAnsi" w:cs="Arial"/>
          <w:sz w:val="24"/>
          <w:szCs w:val="24"/>
        </w:rPr>
        <w:tab/>
      </w:r>
      <w:r w:rsidR="00674250">
        <w:rPr>
          <w:rFonts w:asciiTheme="minorHAnsi" w:hAnsiTheme="minorHAnsi" w:cs="Arial"/>
          <w:sz w:val="24"/>
          <w:szCs w:val="24"/>
        </w:rPr>
        <w:t xml:space="preserve">25 days per annum </w:t>
      </w:r>
      <w:r w:rsidR="009B4BB5" w:rsidRPr="00801958">
        <w:rPr>
          <w:rFonts w:asciiTheme="minorHAnsi" w:hAnsiTheme="minorHAnsi" w:cs="Arial"/>
          <w:sz w:val="24"/>
          <w:szCs w:val="24"/>
        </w:rPr>
        <w:t>FTE</w:t>
      </w:r>
      <w:r w:rsidRPr="00801958">
        <w:rPr>
          <w:rFonts w:asciiTheme="minorHAnsi" w:hAnsiTheme="minorHAnsi" w:cs="Arial"/>
          <w:sz w:val="24"/>
          <w:szCs w:val="24"/>
        </w:rPr>
        <w:t xml:space="preserve"> </w:t>
      </w:r>
    </w:p>
    <w:p w14:paraId="63791AFB" w14:textId="77777777" w:rsidR="0060329F" w:rsidRPr="00801958" w:rsidRDefault="0060329F" w:rsidP="001E100E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380D0978" w14:textId="50626416" w:rsidR="0060329F" w:rsidRPr="00801958" w:rsidRDefault="0060329F" w:rsidP="00A00D5D">
      <w:pPr>
        <w:spacing w:after="0"/>
        <w:ind w:left="2160" w:hanging="2160"/>
        <w:jc w:val="both"/>
        <w:rPr>
          <w:rFonts w:asciiTheme="minorHAnsi" w:hAnsiTheme="minorHAnsi" w:cs="Arial"/>
          <w:sz w:val="24"/>
          <w:szCs w:val="24"/>
        </w:rPr>
      </w:pPr>
      <w:r w:rsidRPr="00801958">
        <w:rPr>
          <w:rFonts w:asciiTheme="minorHAnsi" w:hAnsiTheme="minorHAnsi" w:cs="Arial"/>
          <w:b/>
          <w:bCs/>
          <w:sz w:val="24"/>
          <w:szCs w:val="24"/>
        </w:rPr>
        <w:t>Salary:</w:t>
      </w:r>
      <w:r w:rsidR="003A4360" w:rsidRPr="00801958">
        <w:rPr>
          <w:rFonts w:asciiTheme="minorHAnsi" w:hAnsiTheme="minorHAnsi" w:cs="Arial"/>
          <w:sz w:val="24"/>
          <w:szCs w:val="24"/>
        </w:rPr>
        <w:tab/>
      </w:r>
      <w:r w:rsidRPr="009C42F7">
        <w:rPr>
          <w:rFonts w:asciiTheme="minorHAnsi" w:hAnsiTheme="minorHAnsi" w:cs="Arial"/>
          <w:sz w:val="24"/>
          <w:szCs w:val="24"/>
        </w:rPr>
        <w:t>£</w:t>
      </w:r>
      <w:r w:rsidR="009C42F7">
        <w:rPr>
          <w:rFonts w:asciiTheme="minorHAnsi" w:hAnsiTheme="minorHAnsi" w:cs="Arial"/>
          <w:sz w:val="24"/>
          <w:szCs w:val="24"/>
        </w:rPr>
        <w:t>30</w:t>
      </w:r>
      <w:r w:rsidRPr="009C42F7">
        <w:rPr>
          <w:rFonts w:asciiTheme="minorHAnsi" w:hAnsiTheme="minorHAnsi" w:cs="Arial"/>
          <w:sz w:val="24"/>
          <w:szCs w:val="24"/>
        </w:rPr>
        <w:t xml:space="preserve">,000 </w:t>
      </w:r>
      <w:r w:rsidR="00A91DB4" w:rsidRPr="009C42F7">
        <w:rPr>
          <w:rFonts w:asciiTheme="minorHAnsi" w:hAnsiTheme="minorHAnsi" w:cs="Arial"/>
          <w:sz w:val="24"/>
          <w:szCs w:val="24"/>
        </w:rPr>
        <w:t>to £</w:t>
      </w:r>
      <w:r w:rsidR="00E2308C" w:rsidRPr="009C42F7">
        <w:rPr>
          <w:rFonts w:asciiTheme="minorHAnsi" w:hAnsiTheme="minorHAnsi" w:cs="Arial"/>
          <w:sz w:val="24"/>
          <w:szCs w:val="24"/>
        </w:rPr>
        <w:t>3</w:t>
      </w:r>
      <w:r w:rsidR="009C42F7">
        <w:rPr>
          <w:rFonts w:asciiTheme="minorHAnsi" w:hAnsiTheme="minorHAnsi" w:cs="Arial"/>
          <w:sz w:val="24"/>
          <w:szCs w:val="24"/>
        </w:rPr>
        <w:t>5</w:t>
      </w:r>
      <w:r w:rsidR="00A91DB4" w:rsidRPr="009C42F7">
        <w:rPr>
          <w:rFonts w:asciiTheme="minorHAnsi" w:hAnsiTheme="minorHAnsi" w:cs="Arial"/>
          <w:sz w:val="24"/>
          <w:szCs w:val="24"/>
        </w:rPr>
        <w:t>,000</w:t>
      </w:r>
      <w:r w:rsidR="00A91DB4" w:rsidRPr="00801958">
        <w:rPr>
          <w:rFonts w:asciiTheme="minorHAnsi" w:hAnsiTheme="minorHAnsi" w:cs="Arial"/>
          <w:sz w:val="24"/>
          <w:szCs w:val="24"/>
        </w:rPr>
        <w:t xml:space="preserve"> </w:t>
      </w:r>
      <w:r w:rsidR="009B4BB5" w:rsidRPr="00801958">
        <w:rPr>
          <w:rFonts w:asciiTheme="minorHAnsi" w:hAnsiTheme="minorHAnsi" w:cs="Arial"/>
          <w:sz w:val="24"/>
          <w:szCs w:val="24"/>
        </w:rPr>
        <w:t xml:space="preserve">(FTE) </w:t>
      </w:r>
      <w:r w:rsidRPr="00801958">
        <w:rPr>
          <w:rFonts w:asciiTheme="minorHAnsi" w:hAnsiTheme="minorHAnsi" w:cs="Arial"/>
          <w:sz w:val="24"/>
          <w:szCs w:val="24"/>
        </w:rPr>
        <w:t>depending on skills and experience.  Pension 5% of salary.</w:t>
      </w:r>
    </w:p>
    <w:p w14:paraId="673104DA" w14:textId="77777777" w:rsidR="0060329F" w:rsidRPr="00801958" w:rsidRDefault="0060329F" w:rsidP="001E100E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5E940B3E" w14:textId="1CA0574C" w:rsidR="0060329F" w:rsidRPr="00FD761D" w:rsidRDefault="00FD761D" w:rsidP="001E100E">
      <w:pPr>
        <w:spacing w:after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D761D">
        <w:rPr>
          <w:rFonts w:asciiTheme="minorHAnsi" w:hAnsiTheme="minorHAnsi" w:cs="Arial"/>
          <w:b/>
          <w:sz w:val="24"/>
          <w:szCs w:val="24"/>
          <w:u w:val="single"/>
        </w:rPr>
        <w:t>Application Process</w:t>
      </w:r>
    </w:p>
    <w:p w14:paraId="4E41B202" w14:textId="77777777" w:rsidR="00FD761D" w:rsidRPr="00801958" w:rsidRDefault="00FD761D" w:rsidP="001E100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BD7249A" w14:textId="77777777" w:rsidR="00FB7609" w:rsidRDefault="003B4DDC" w:rsidP="003B4DDC">
      <w:pPr>
        <w:rPr>
          <w:rFonts w:cs="Arial"/>
        </w:rPr>
      </w:pPr>
      <w:r w:rsidRPr="003B4DDC">
        <w:rPr>
          <w:rFonts w:asciiTheme="minorHAnsi" w:hAnsiTheme="minorHAnsi" w:cs="Arial"/>
          <w:sz w:val="24"/>
          <w:szCs w:val="24"/>
        </w:rPr>
        <w:t>Please submit your CV</w:t>
      </w:r>
      <w:r w:rsidR="0051768A">
        <w:rPr>
          <w:rFonts w:asciiTheme="minorHAnsi" w:hAnsiTheme="minorHAnsi" w:cs="Arial"/>
          <w:sz w:val="24"/>
          <w:szCs w:val="24"/>
        </w:rPr>
        <w:t>,</w:t>
      </w:r>
      <w:r w:rsidRPr="003B4DDC">
        <w:rPr>
          <w:rFonts w:asciiTheme="minorHAnsi" w:hAnsiTheme="minorHAnsi" w:cs="Arial"/>
          <w:sz w:val="24"/>
          <w:szCs w:val="24"/>
        </w:rPr>
        <w:t xml:space="preserve"> a supporting personal statement</w:t>
      </w:r>
      <w:r w:rsidR="0051768A">
        <w:rPr>
          <w:rFonts w:asciiTheme="minorHAnsi" w:hAnsiTheme="minorHAnsi" w:cs="Arial"/>
          <w:sz w:val="24"/>
          <w:szCs w:val="24"/>
        </w:rPr>
        <w:t xml:space="preserve"> and a completed equal opportunities monitoring form</w:t>
      </w:r>
      <w:r w:rsidRPr="003B4DDC">
        <w:rPr>
          <w:rFonts w:asciiTheme="minorHAnsi" w:hAnsiTheme="minorHAnsi" w:cs="Arial"/>
          <w:sz w:val="24"/>
          <w:szCs w:val="24"/>
        </w:rPr>
        <w:t xml:space="preserve">.  The personal statement should be </w:t>
      </w:r>
      <w:r w:rsidRPr="003B4DDC">
        <w:rPr>
          <w:rFonts w:cs="Arial"/>
        </w:rPr>
        <w:t xml:space="preserve">no more than </w:t>
      </w:r>
      <w:r w:rsidR="00F8787D">
        <w:rPr>
          <w:rFonts w:cs="Arial"/>
        </w:rPr>
        <w:t>2</w:t>
      </w:r>
      <w:r w:rsidRPr="003B4DDC">
        <w:rPr>
          <w:rFonts w:cs="Arial"/>
        </w:rPr>
        <w:t xml:space="preserve">,000 words </w:t>
      </w:r>
      <w:r w:rsidR="00BC6A20">
        <w:rPr>
          <w:rFonts w:cs="Arial"/>
        </w:rPr>
        <w:t xml:space="preserve">long </w:t>
      </w:r>
      <w:r w:rsidRPr="003B4DDC">
        <w:rPr>
          <w:rFonts w:cs="Arial"/>
        </w:rPr>
        <w:t xml:space="preserve">and </w:t>
      </w:r>
      <w:r w:rsidR="00FB7609">
        <w:rPr>
          <w:rFonts w:cs="Arial"/>
        </w:rPr>
        <w:t>should tell us</w:t>
      </w:r>
      <w:r w:rsidRPr="003B4DDC">
        <w:rPr>
          <w:rFonts w:cs="Arial"/>
        </w:rPr>
        <w:t xml:space="preserve"> how you qualify for </w:t>
      </w:r>
      <w:r w:rsidR="00FB7609">
        <w:rPr>
          <w:rFonts w:cs="Arial"/>
        </w:rPr>
        <w:t xml:space="preserve">the role </w:t>
      </w:r>
      <w:r w:rsidRPr="003B4DDC">
        <w:rPr>
          <w:rFonts w:cs="Arial"/>
        </w:rPr>
        <w:t xml:space="preserve">with </w:t>
      </w:r>
      <w:r w:rsidRPr="00FD761D">
        <w:rPr>
          <w:rFonts w:cs="Arial"/>
          <w:b/>
          <w:u w:val="single"/>
        </w:rPr>
        <w:t>specific reference to each of the elements of the Person Specification detailed on the Job Description</w:t>
      </w:r>
      <w:r w:rsidR="00FB7609">
        <w:rPr>
          <w:rFonts w:cs="Arial"/>
          <w:b/>
          <w:u w:val="single"/>
        </w:rPr>
        <w:t xml:space="preserve"> (so that is the nine essential criteria and the four desirable criteria)</w:t>
      </w:r>
      <w:r w:rsidRPr="003B4DDC">
        <w:rPr>
          <w:rFonts w:cs="Arial"/>
        </w:rPr>
        <w:t xml:space="preserve">.  </w:t>
      </w:r>
    </w:p>
    <w:p w14:paraId="7E6C3D5E" w14:textId="1CF4DC1F" w:rsidR="003A4360" w:rsidRPr="00801958" w:rsidRDefault="003B4DDC" w:rsidP="003B4DDC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</w:rPr>
        <w:t>The CV</w:t>
      </w:r>
      <w:r w:rsidR="00FD761D">
        <w:rPr>
          <w:rFonts w:cs="Arial"/>
        </w:rPr>
        <w:t>,</w:t>
      </w:r>
      <w:r>
        <w:rPr>
          <w:rFonts w:cs="Arial"/>
        </w:rPr>
        <w:t xml:space="preserve"> personal statement</w:t>
      </w:r>
      <w:r w:rsidR="0051768A">
        <w:rPr>
          <w:rFonts w:cs="Arial"/>
        </w:rPr>
        <w:t xml:space="preserve"> and equal opportunities monitoring form</w:t>
      </w:r>
      <w:r>
        <w:rPr>
          <w:rFonts w:cs="Arial"/>
        </w:rPr>
        <w:t xml:space="preserve"> should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0329F" w:rsidRPr="00801958">
        <w:rPr>
          <w:rFonts w:asciiTheme="minorHAnsi" w:hAnsiTheme="minorHAnsi" w:cs="Arial"/>
          <w:sz w:val="24"/>
          <w:szCs w:val="24"/>
        </w:rPr>
        <w:t xml:space="preserve">be sent </w:t>
      </w:r>
      <w:r w:rsidR="00F8787D">
        <w:rPr>
          <w:rFonts w:asciiTheme="minorHAnsi" w:hAnsiTheme="minorHAnsi" w:cs="Arial"/>
          <w:sz w:val="24"/>
          <w:szCs w:val="24"/>
        </w:rPr>
        <w:t xml:space="preserve">in </w:t>
      </w:r>
      <w:r w:rsidR="00F8787D" w:rsidRPr="00FB7609">
        <w:rPr>
          <w:rFonts w:asciiTheme="minorHAnsi" w:hAnsiTheme="minorHAnsi" w:cs="Arial"/>
          <w:b/>
          <w:sz w:val="24"/>
          <w:szCs w:val="24"/>
        </w:rPr>
        <w:t>word format</w:t>
      </w:r>
      <w:r w:rsidR="00F8787D">
        <w:rPr>
          <w:rFonts w:asciiTheme="minorHAnsi" w:hAnsiTheme="minorHAnsi" w:cs="Arial"/>
          <w:sz w:val="24"/>
          <w:szCs w:val="24"/>
        </w:rPr>
        <w:t xml:space="preserve"> </w:t>
      </w:r>
      <w:r w:rsidR="0060329F" w:rsidRPr="00801958">
        <w:rPr>
          <w:rFonts w:asciiTheme="minorHAnsi" w:hAnsiTheme="minorHAnsi" w:cs="Arial"/>
          <w:sz w:val="24"/>
          <w:szCs w:val="24"/>
        </w:rPr>
        <w:t xml:space="preserve">to </w:t>
      </w:r>
      <w:r w:rsidR="00F8787D" w:rsidRPr="00F8787D">
        <w:rPr>
          <w:rFonts w:asciiTheme="minorHAnsi" w:hAnsiTheme="minorHAnsi" w:cs="Arial"/>
          <w:sz w:val="24"/>
          <w:szCs w:val="24"/>
          <w:u w:val="single"/>
        </w:rPr>
        <w:t>Amira.rady@ilpa.org.uk</w:t>
      </w:r>
      <w:r w:rsidR="00674250">
        <w:rPr>
          <w:rFonts w:asciiTheme="minorHAnsi" w:hAnsiTheme="minorHAnsi" w:cs="Arial"/>
          <w:sz w:val="24"/>
          <w:szCs w:val="24"/>
        </w:rPr>
        <w:t xml:space="preserve"> </w:t>
      </w:r>
      <w:r w:rsidR="004B6F4E" w:rsidRPr="00801958">
        <w:rPr>
          <w:rFonts w:asciiTheme="minorHAnsi" w:hAnsiTheme="minorHAnsi" w:cs="Arial"/>
          <w:sz w:val="24"/>
          <w:szCs w:val="24"/>
        </w:rPr>
        <w:t>no later than</w:t>
      </w:r>
      <w:r w:rsidR="00BB5DB4">
        <w:rPr>
          <w:rFonts w:asciiTheme="minorHAnsi" w:hAnsiTheme="minorHAnsi" w:cs="Arial"/>
          <w:b/>
          <w:sz w:val="24"/>
          <w:szCs w:val="24"/>
        </w:rPr>
        <w:t xml:space="preserve"> </w:t>
      </w:r>
      <w:r w:rsidR="003E092C">
        <w:rPr>
          <w:rFonts w:asciiTheme="minorHAnsi" w:hAnsiTheme="minorHAnsi" w:cs="Arial"/>
          <w:b/>
          <w:sz w:val="24"/>
          <w:szCs w:val="24"/>
        </w:rPr>
        <w:t xml:space="preserve">9am </w:t>
      </w:r>
      <w:r w:rsidR="00BC6A20">
        <w:rPr>
          <w:rFonts w:asciiTheme="minorHAnsi" w:hAnsiTheme="minorHAnsi" w:cs="Arial"/>
          <w:b/>
          <w:sz w:val="24"/>
          <w:szCs w:val="24"/>
        </w:rPr>
        <w:t xml:space="preserve">on </w:t>
      </w:r>
      <w:r w:rsidR="00F8787D">
        <w:rPr>
          <w:rFonts w:asciiTheme="minorHAnsi" w:hAnsiTheme="minorHAnsi" w:cs="Arial"/>
          <w:b/>
          <w:sz w:val="24"/>
          <w:szCs w:val="24"/>
        </w:rPr>
        <w:t>Monday 17</w:t>
      </w:r>
      <w:r w:rsidR="00F8787D" w:rsidRPr="00F8787D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F8787D">
        <w:rPr>
          <w:rFonts w:asciiTheme="minorHAnsi" w:hAnsiTheme="minorHAnsi" w:cs="Arial"/>
          <w:b/>
          <w:sz w:val="24"/>
          <w:szCs w:val="24"/>
        </w:rPr>
        <w:t xml:space="preserve"> August</w:t>
      </w:r>
      <w:r w:rsidR="00674250">
        <w:rPr>
          <w:rFonts w:asciiTheme="minorHAnsi" w:hAnsiTheme="minorHAnsi" w:cs="Arial"/>
          <w:b/>
          <w:sz w:val="24"/>
          <w:szCs w:val="24"/>
        </w:rPr>
        <w:t xml:space="preserve"> 2020.</w:t>
      </w:r>
    </w:p>
    <w:p w14:paraId="2DCAAEF3" w14:textId="77777777" w:rsidR="00FB7609" w:rsidRDefault="00FB7609" w:rsidP="00A27E0D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8A1ACCA" w14:textId="78AD5CB6" w:rsidR="0060329F" w:rsidRPr="00801958" w:rsidRDefault="00BB5DB4" w:rsidP="00A27E0D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</w:t>
      </w:r>
      <w:r w:rsidR="0060329F" w:rsidRPr="00801958">
        <w:rPr>
          <w:rFonts w:asciiTheme="minorHAnsi" w:hAnsiTheme="minorHAnsi" w:cs="Arial"/>
          <w:sz w:val="24"/>
          <w:szCs w:val="24"/>
        </w:rPr>
        <w:t xml:space="preserve">nterviews will be held </w:t>
      </w:r>
      <w:r w:rsidR="00381D50" w:rsidRPr="00801958">
        <w:rPr>
          <w:rFonts w:asciiTheme="minorHAnsi" w:hAnsiTheme="minorHAnsi" w:cs="Arial"/>
          <w:sz w:val="24"/>
          <w:szCs w:val="24"/>
        </w:rPr>
        <w:t>on</w:t>
      </w:r>
      <w:r w:rsidR="00674250">
        <w:rPr>
          <w:rFonts w:asciiTheme="minorHAnsi" w:hAnsiTheme="minorHAnsi" w:cs="Arial"/>
          <w:sz w:val="24"/>
          <w:szCs w:val="24"/>
        </w:rPr>
        <w:t xml:space="preserve"> </w:t>
      </w:r>
      <w:r w:rsidR="00F8787D">
        <w:rPr>
          <w:rFonts w:asciiTheme="minorHAnsi" w:hAnsiTheme="minorHAnsi" w:cs="Arial"/>
          <w:sz w:val="24"/>
          <w:szCs w:val="24"/>
        </w:rPr>
        <w:t>25</w:t>
      </w:r>
      <w:r w:rsidR="00F8787D" w:rsidRPr="00F8787D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F8787D">
        <w:rPr>
          <w:rFonts w:asciiTheme="minorHAnsi" w:hAnsiTheme="minorHAnsi" w:cs="Arial"/>
          <w:sz w:val="24"/>
          <w:szCs w:val="24"/>
        </w:rPr>
        <w:t xml:space="preserve"> August</w:t>
      </w:r>
      <w:r w:rsidR="00674250">
        <w:rPr>
          <w:rFonts w:asciiTheme="minorHAnsi" w:hAnsiTheme="minorHAnsi" w:cs="Arial"/>
          <w:sz w:val="24"/>
          <w:szCs w:val="24"/>
        </w:rPr>
        <w:t xml:space="preserve"> 2020</w:t>
      </w:r>
      <w:r w:rsidR="0060329F" w:rsidRPr="00801958">
        <w:rPr>
          <w:rFonts w:asciiTheme="minorHAnsi" w:hAnsiTheme="minorHAnsi" w:cs="Arial"/>
          <w:sz w:val="24"/>
          <w:szCs w:val="24"/>
        </w:rPr>
        <w:t xml:space="preserve">.  Shortlisted candidates will be notified by </w:t>
      </w:r>
      <w:r w:rsidR="00674250">
        <w:rPr>
          <w:rFonts w:asciiTheme="minorHAnsi" w:hAnsiTheme="minorHAnsi" w:cs="Arial"/>
          <w:sz w:val="24"/>
          <w:szCs w:val="24"/>
        </w:rPr>
        <w:t xml:space="preserve">Friday </w:t>
      </w:r>
      <w:r w:rsidR="00F8787D">
        <w:rPr>
          <w:rFonts w:asciiTheme="minorHAnsi" w:hAnsiTheme="minorHAnsi" w:cs="Arial"/>
          <w:sz w:val="24"/>
          <w:szCs w:val="24"/>
        </w:rPr>
        <w:t>21</w:t>
      </w:r>
      <w:r w:rsidR="00F8787D" w:rsidRPr="00F8787D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F8787D">
        <w:rPr>
          <w:rFonts w:asciiTheme="minorHAnsi" w:hAnsiTheme="minorHAnsi" w:cs="Arial"/>
          <w:sz w:val="24"/>
          <w:szCs w:val="24"/>
        </w:rPr>
        <w:t xml:space="preserve"> August</w:t>
      </w:r>
      <w:r w:rsidR="0060329F" w:rsidRPr="00801958">
        <w:rPr>
          <w:rFonts w:asciiTheme="minorHAnsi" w:hAnsiTheme="minorHAnsi" w:cs="Arial"/>
          <w:sz w:val="24"/>
          <w:szCs w:val="24"/>
        </w:rPr>
        <w:t>.   Applications from individuals only – no agencies.</w:t>
      </w:r>
    </w:p>
    <w:p w14:paraId="5D6E8079" w14:textId="77777777" w:rsidR="003A4360" w:rsidRPr="00801958" w:rsidRDefault="003A4360" w:rsidP="000B1576">
      <w:pPr>
        <w:pStyle w:val="BodyText"/>
        <w:rPr>
          <w:rFonts w:asciiTheme="minorHAnsi" w:hAnsiTheme="minorHAnsi" w:cs="Arial"/>
          <w:sz w:val="24"/>
          <w:szCs w:val="24"/>
        </w:rPr>
      </w:pPr>
    </w:p>
    <w:p w14:paraId="1529F354" w14:textId="77777777" w:rsidR="006C3C57" w:rsidRPr="00801958" w:rsidRDefault="006C3C57" w:rsidP="000B1576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568A095" w14:textId="77777777" w:rsidR="006C3C57" w:rsidRPr="00801958" w:rsidRDefault="006C3C57" w:rsidP="000B1576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4B1F391" w14:textId="635AB08A" w:rsidR="00FD761D" w:rsidRDefault="00FD761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293385D6" w14:textId="77777777" w:rsidR="006C3C57" w:rsidRPr="00801958" w:rsidRDefault="006C3C57" w:rsidP="000B1576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75F14B2" w14:textId="6724F56D" w:rsidR="00516A4E" w:rsidRPr="00801958" w:rsidRDefault="00B411E7" w:rsidP="00E671B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01958">
        <w:rPr>
          <w:rFonts w:asciiTheme="minorHAnsi" w:hAnsiTheme="minorHAnsi" w:cs="Arial"/>
          <w:b/>
          <w:sz w:val="24"/>
          <w:szCs w:val="24"/>
          <w:u w:val="single"/>
        </w:rPr>
        <w:t>Strategic Legal Fund – Project Manager</w:t>
      </w:r>
    </w:p>
    <w:p w14:paraId="65A9B153" w14:textId="77777777" w:rsidR="00B05A5E" w:rsidRPr="00801958" w:rsidRDefault="00B05A5E" w:rsidP="00E671B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01958">
        <w:rPr>
          <w:rFonts w:asciiTheme="minorHAnsi" w:hAnsiTheme="minorHAnsi" w:cs="Arial"/>
          <w:b/>
          <w:sz w:val="24"/>
          <w:szCs w:val="24"/>
          <w:u w:val="single"/>
        </w:rPr>
        <w:t>Purpose of job</w:t>
      </w:r>
    </w:p>
    <w:p w14:paraId="64C4FE39" w14:textId="44C2DC10" w:rsidR="009A2B08" w:rsidRDefault="00B05A5E" w:rsidP="00835ABD">
      <w:pPr>
        <w:pStyle w:val="NormalWeb"/>
        <w:shd w:val="clear" w:color="auto" w:fill="FFFFFF"/>
        <w:spacing w:before="0" w:beforeAutospacing="0" w:after="225" w:afterAutospacing="0"/>
        <w:rPr>
          <w:rFonts w:asciiTheme="minorHAnsi" w:eastAsia="Times New Roman" w:hAnsiTheme="minorHAnsi" w:cs="Arial"/>
          <w:color w:val="000000" w:themeColor="text1"/>
        </w:rPr>
      </w:pPr>
      <w:r w:rsidRPr="00801958">
        <w:rPr>
          <w:rFonts w:asciiTheme="minorHAnsi" w:hAnsiTheme="minorHAnsi" w:cs="Arial"/>
        </w:rPr>
        <w:t xml:space="preserve">The post-holder will have responsibility to oversee and coordinate the delivery of </w:t>
      </w:r>
      <w:r w:rsidR="00835ABD">
        <w:rPr>
          <w:rFonts w:asciiTheme="minorHAnsi" w:hAnsiTheme="minorHAnsi" w:cs="Arial"/>
        </w:rPr>
        <w:t>t</w:t>
      </w:r>
      <w:r w:rsidRPr="00801958">
        <w:rPr>
          <w:rFonts w:asciiTheme="minorHAnsi" w:hAnsiTheme="minorHAnsi" w:cs="Arial"/>
        </w:rPr>
        <w:t xml:space="preserve">he </w:t>
      </w:r>
      <w:r w:rsidR="00F504F2">
        <w:rPr>
          <w:rFonts w:asciiTheme="minorHAnsi" w:hAnsiTheme="minorHAnsi" w:cs="Arial"/>
        </w:rPr>
        <w:t xml:space="preserve">recently </w:t>
      </w:r>
      <w:r w:rsidR="009A2B08">
        <w:rPr>
          <w:rFonts w:asciiTheme="minorHAnsi" w:hAnsiTheme="minorHAnsi" w:cs="Arial"/>
        </w:rPr>
        <w:t xml:space="preserve">expanded </w:t>
      </w:r>
      <w:r w:rsidRPr="009A2B08">
        <w:rPr>
          <w:rFonts w:asciiTheme="minorHAnsi" w:hAnsiTheme="minorHAnsi" w:cs="Arial"/>
          <w:i/>
        </w:rPr>
        <w:t>Strategic Legal Fund</w:t>
      </w:r>
      <w:r w:rsidR="009A2B08" w:rsidRPr="009A2B08">
        <w:rPr>
          <w:rFonts w:asciiTheme="minorHAnsi" w:hAnsiTheme="minorHAnsi" w:cs="Arial"/>
          <w:i/>
        </w:rPr>
        <w:t xml:space="preserve"> for vulnerable </w:t>
      </w:r>
      <w:r w:rsidR="00835ABD" w:rsidRPr="009A2B08">
        <w:rPr>
          <w:rFonts w:asciiTheme="minorHAnsi" w:hAnsiTheme="minorHAnsi" w:cs="Arial"/>
          <w:i/>
        </w:rPr>
        <w:t>migrants</w:t>
      </w:r>
      <w:r w:rsidRPr="00801958">
        <w:rPr>
          <w:rFonts w:asciiTheme="minorHAnsi" w:hAnsiTheme="minorHAnsi" w:cs="Arial"/>
        </w:rPr>
        <w:t xml:space="preserve">. </w:t>
      </w:r>
      <w:r w:rsidR="00835ABD">
        <w:rPr>
          <w:rFonts w:asciiTheme="minorHAnsi" w:eastAsia="Times New Roman" w:hAnsiTheme="minorHAnsi" w:cs="Arial"/>
          <w:color w:val="000000" w:themeColor="text1"/>
        </w:rPr>
        <w:t xml:space="preserve">This is an innovative </w:t>
      </w:r>
      <w:proofErr w:type="spellStart"/>
      <w:r w:rsidR="00835ABD">
        <w:rPr>
          <w:rFonts w:asciiTheme="minorHAnsi" w:eastAsia="Times New Roman" w:hAnsiTheme="minorHAnsi" w:cs="Arial"/>
          <w:color w:val="000000" w:themeColor="text1"/>
        </w:rPr>
        <w:t>programme</w:t>
      </w:r>
      <w:proofErr w:type="spellEnd"/>
      <w:r w:rsidR="00835ABD">
        <w:rPr>
          <w:rFonts w:asciiTheme="minorHAnsi" w:eastAsia="Times New Roman" w:hAnsiTheme="minorHAnsi" w:cs="Arial"/>
          <w:color w:val="000000" w:themeColor="text1"/>
        </w:rPr>
        <w:t xml:space="preserve"> of grant funding, </w:t>
      </w:r>
      <w:r w:rsidR="00F504F2">
        <w:rPr>
          <w:rFonts w:asciiTheme="minorHAnsi" w:eastAsia="Times New Roman" w:hAnsiTheme="minorHAnsi" w:cs="Arial"/>
          <w:color w:val="000000" w:themeColor="text1"/>
        </w:rPr>
        <w:t>supporting</w:t>
      </w:r>
      <w:r w:rsidR="009A2B08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55031C">
        <w:rPr>
          <w:rFonts w:asciiTheme="minorHAnsi" w:eastAsia="Times New Roman" w:hAnsiTheme="minorHAnsi" w:cs="Arial"/>
          <w:color w:val="000000" w:themeColor="text1"/>
        </w:rPr>
        <w:t xml:space="preserve">strategic </w:t>
      </w:r>
      <w:r w:rsidR="009A2B08">
        <w:rPr>
          <w:rFonts w:asciiTheme="minorHAnsi" w:eastAsia="Times New Roman" w:hAnsiTheme="minorHAnsi" w:cs="Arial"/>
          <w:color w:val="000000" w:themeColor="text1"/>
        </w:rPr>
        <w:t xml:space="preserve">legal work that benefits people experiencing problems related to their immigration status. </w:t>
      </w:r>
      <w:r w:rsidR="0055031C" w:rsidRPr="0055031C">
        <w:rPr>
          <w:rFonts w:asciiTheme="minorHAnsi" w:eastAsia="Times New Roman" w:hAnsiTheme="minorHAnsi" w:cs="Arial"/>
          <w:color w:val="000000" w:themeColor="text1"/>
          <w:lang w:val="en-GB"/>
        </w:rPr>
        <w:t>This is defined as work where the impact is likely to go beyond an individual case, and to result in changes to law, policy and practice that will benefit a wider group of people.</w:t>
      </w:r>
      <w:r w:rsidR="0055031C">
        <w:rPr>
          <w:rFonts w:asciiTheme="minorHAnsi" w:eastAsia="Times New Roman" w:hAnsiTheme="minorHAnsi" w:cs="Arial"/>
          <w:color w:val="000000" w:themeColor="text1"/>
          <w:lang w:val="en-GB"/>
        </w:rPr>
        <w:t xml:space="preserve"> </w:t>
      </w:r>
      <w:r w:rsidR="009A2B08">
        <w:rPr>
          <w:rFonts w:asciiTheme="minorHAnsi" w:eastAsia="Times New Roman" w:hAnsiTheme="minorHAnsi" w:cs="Arial"/>
          <w:color w:val="000000" w:themeColor="text1"/>
        </w:rPr>
        <w:t xml:space="preserve">The fund supports pre-litigation research and third party interventions in cases </w:t>
      </w:r>
      <w:r w:rsidR="00835ABD">
        <w:rPr>
          <w:rFonts w:asciiTheme="minorHAnsi" w:eastAsia="Times New Roman" w:hAnsiTheme="minorHAnsi" w:cs="Arial"/>
          <w:color w:val="000000" w:themeColor="text1"/>
        </w:rPr>
        <w:t>before the courts</w:t>
      </w:r>
      <w:r w:rsidR="00F504F2">
        <w:rPr>
          <w:rFonts w:asciiTheme="minorHAnsi" w:eastAsia="Times New Roman" w:hAnsiTheme="minorHAnsi" w:cs="Arial"/>
          <w:color w:val="000000" w:themeColor="text1"/>
        </w:rPr>
        <w:t>, as well as</w:t>
      </w:r>
      <w:r w:rsidR="009A2B08">
        <w:rPr>
          <w:rFonts w:asciiTheme="minorHAnsi" w:eastAsia="Times New Roman" w:hAnsiTheme="minorHAnsi" w:cs="Arial"/>
          <w:color w:val="000000" w:themeColor="text1"/>
        </w:rPr>
        <w:t xml:space="preserve"> advocacy related to the legal activities undertaken</w:t>
      </w:r>
      <w:r w:rsidR="006A02F8">
        <w:rPr>
          <w:rFonts w:asciiTheme="minorHAnsi" w:eastAsia="Times New Roman" w:hAnsiTheme="minorHAnsi" w:cs="Arial"/>
          <w:color w:val="000000" w:themeColor="text1"/>
        </w:rPr>
        <w:t xml:space="preserve">.  </w:t>
      </w:r>
    </w:p>
    <w:p w14:paraId="3A04B3FD" w14:textId="3EEB6C61" w:rsidR="00181899" w:rsidRDefault="006A02F8" w:rsidP="00835ABD">
      <w:pPr>
        <w:pStyle w:val="NormalWeb"/>
        <w:shd w:val="clear" w:color="auto" w:fill="FFFFFF"/>
        <w:spacing w:before="0" w:beforeAutospacing="0" w:after="225" w:afterAutospacing="0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G</w:t>
      </w:r>
      <w:r w:rsidR="00835ABD">
        <w:rPr>
          <w:rFonts w:asciiTheme="minorHAnsi" w:eastAsia="Times New Roman" w:hAnsiTheme="minorHAnsi" w:cs="Arial"/>
          <w:color w:val="000000" w:themeColor="text1"/>
        </w:rPr>
        <w:t xml:space="preserve">rants can be awarded to non-governmental </w:t>
      </w:r>
      <w:proofErr w:type="spellStart"/>
      <w:r w:rsidR="00835ABD">
        <w:rPr>
          <w:rFonts w:asciiTheme="minorHAnsi" w:eastAsia="Times New Roman" w:hAnsiTheme="minorHAnsi" w:cs="Arial"/>
          <w:color w:val="000000" w:themeColor="text1"/>
        </w:rPr>
        <w:t>organisations</w:t>
      </w:r>
      <w:proofErr w:type="spellEnd"/>
      <w:r w:rsidR="00835ABD">
        <w:rPr>
          <w:rFonts w:asciiTheme="minorHAnsi" w:eastAsia="Times New Roman" w:hAnsiTheme="minorHAnsi" w:cs="Arial"/>
          <w:color w:val="000000" w:themeColor="text1"/>
        </w:rPr>
        <w:t xml:space="preserve"> an</w:t>
      </w:r>
      <w:r w:rsidR="00CD55B0">
        <w:rPr>
          <w:rFonts w:asciiTheme="minorHAnsi" w:eastAsia="Times New Roman" w:hAnsiTheme="minorHAnsi" w:cs="Arial"/>
          <w:color w:val="000000" w:themeColor="text1"/>
        </w:rPr>
        <w:t>d</w:t>
      </w:r>
      <w:r w:rsidR="009A2B08">
        <w:rPr>
          <w:rFonts w:asciiTheme="minorHAnsi" w:eastAsia="Times New Roman" w:hAnsiTheme="minorHAnsi" w:cs="Arial"/>
          <w:color w:val="000000" w:themeColor="text1"/>
        </w:rPr>
        <w:t xml:space="preserve"> law firms. </w:t>
      </w:r>
      <w:r w:rsidR="00CD55B0">
        <w:rPr>
          <w:rFonts w:asciiTheme="minorHAnsi" w:eastAsia="Times New Roman" w:hAnsiTheme="minorHAnsi" w:cs="Arial"/>
          <w:color w:val="000000" w:themeColor="text1"/>
        </w:rPr>
        <w:t>The Fund has been under</w:t>
      </w:r>
      <w:r w:rsidR="009A2B08">
        <w:rPr>
          <w:rFonts w:asciiTheme="minorHAnsi" w:eastAsia="Times New Roman" w:hAnsiTheme="minorHAnsi" w:cs="Arial"/>
          <w:color w:val="000000" w:themeColor="text1"/>
        </w:rPr>
        <w:t xml:space="preserve"> ILPA </w:t>
      </w:r>
      <w:r w:rsidR="00CD55B0">
        <w:rPr>
          <w:rFonts w:asciiTheme="minorHAnsi" w:eastAsia="Times New Roman" w:hAnsiTheme="minorHAnsi" w:cs="Arial"/>
          <w:color w:val="000000" w:themeColor="text1"/>
        </w:rPr>
        <w:t xml:space="preserve">management </w:t>
      </w:r>
      <w:r w:rsidR="00F504F2">
        <w:rPr>
          <w:rFonts w:asciiTheme="minorHAnsi" w:eastAsia="Times New Roman" w:hAnsiTheme="minorHAnsi" w:cs="Arial"/>
          <w:color w:val="000000" w:themeColor="text1"/>
        </w:rPr>
        <w:t>since 2017</w:t>
      </w:r>
      <w:r w:rsidR="00CD55B0">
        <w:rPr>
          <w:rFonts w:asciiTheme="minorHAnsi" w:eastAsia="Times New Roman" w:hAnsiTheme="minorHAnsi" w:cs="Arial"/>
          <w:color w:val="000000" w:themeColor="text1"/>
        </w:rPr>
        <w:t xml:space="preserve"> on behalf of </w:t>
      </w:r>
      <w:r w:rsidR="00835ABD">
        <w:rPr>
          <w:rFonts w:asciiTheme="minorHAnsi" w:eastAsia="Times New Roman" w:hAnsiTheme="minorHAnsi" w:cs="Arial"/>
          <w:color w:val="000000" w:themeColor="text1"/>
        </w:rPr>
        <w:t xml:space="preserve">Trust for London, </w:t>
      </w:r>
      <w:proofErr w:type="spellStart"/>
      <w:r>
        <w:rPr>
          <w:rFonts w:asciiTheme="minorHAnsi" w:eastAsia="Times New Roman" w:hAnsiTheme="minorHAnsi" w:cs="Arial"/>
          <w:color w:val="000000" w:themeColor="text1"/>
        </w:rPr>
        <w:t>Esm</w:t>
      </w:r>
      <w:r w:rsidR="00BC6A20">
        <w:rPr>
          <w:rFonts w:asciiTheme="minorHAnsi" w:eastAsia="Times New Roman" w:hAnsiTheme="minorHAnsi" w:cs="Arial"/>
          <w:color w:val="000000" w:themeColor="text1"/>
        </w:rPr>
        <w:t>é</w:t>
      </w:r>
      <w:r>
        <w:rPr>
          <w:rFonts w:asciiTheme="minorHAnsi" w:eastAsia="Times New Roman" w:hAnsiTheme="minorHAnsi" w:cs="Arial"/>
          <w:color w:val="000000" w:themeColor="text1"/>
        </w:rPr>
        <w:t>e</w:t>
      </w:r>
      <w:proofErr w:type="spellEnd"/>
      <w:r>
        <w:rPr>
          <w:rFonts w:asciiTheme="minorHAnsi" w:eastAsia="Times New Roman" w:hAnsiTheme="minorHAnsi" w:cs="Arial"/>
          <w:color w:val="000000" w:themeColor="text1"/>
        </w:rPr>
        <w:t xml:space="preserve"> Fairbairn, </w:t>
      </w:r>
      <w:r w:rsidR="00835ABD">
        <w:rPr>
          <w:rFonts w:asciiTheme="minorHAnsi" w:eastAsia="Times New Roman" w:hAnsiTheme="minorHAnsi" w:cs="Arial"/>
          <w:color w:val="000000" w:themeColor="text1"/>
        </w:rPr>
        <w:t>the Joseph Rowntree Charitable Trust</w:t>
      </w:r>
      <w:r w:rsidR="00BC6A20">
        <w:rPr>
          <w:rFonts w:asciiTheme="minorHAnsi" w:eastAsia="Times New Roman" w:hAnsiTheme="minorHAnsi" w:cs="Arial"/>
          <w:color w:val="000000" w:themeColor="text1"/>
        </w:rPr>
        <w:t>,</w:t>
      </w:r>
      <w:r w:rsidR="00835ABD">
        <w:rPr>
          <w:rFonts w:asciiTheme="minorHAnsi" w:eastAsia="Times New Roman" w:hAnsiTheme="minorHAnsi" w:cs="Arial"/>
          <w:color w:val="000000" w:themeColor="text1"/>
        </w:rPr>
        <w:t xml:space="preserve"> the Paul Hamlyn Foundation and Unbound Philanthropy</w:t>
      </w:r>
      <w:r w:rsidR="00181899">
        <w:rPr>
          <w:rFonts w:asciiTheme="minorHAnsi" w:eastAsia="Times New Roman" w:hAnsiTheme="minorHAnsi" w:cs="Arial"/>
          <w:color w:val="000000" w:themeColor="text1"/>
        </w:rPr>
        <w:t xml:space="preserve">.  </w:t>
      </w:r>
    </w:p>
    <w:p w14:paraId="617384BA" w14:textId="1BF8A087" w:rsidR="002F2DFE" w:rsidRDefault="00181899" w:rsidP="006A02F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6A02F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The post provides an opportunity to </w:t>
      </w:r>
      <w:r w:rsidR="002F2DFE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contribute strategically to </w:t>
      </w:r>
      <w:r w:rsidR="00F504F2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support</w:t>
      </w:r>
      <w:r w:rsidR="002F2DFE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ing</w:t>
      </w:r>
      <w:r w:rsidR="00F504F2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the legal sector working on migrants’ rights in the UK</w:t>
      </w:r>
      <w:r w:rsidR="002F2DFE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. You will </w:t>
      </w:r>
      <w:r w:rsidRPr="006A02F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gain experience of all aspects of the grant-making process </w:t>
      </w:r>
      <w:r w:rsidR="00CD55B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in</w:t>
      </w:r>
      <w:r w:rsidRPr="006A02F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the intersect</w:t>
      </w:r>
      <w:r w:rsidR="00F504F2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ion of legal and policy work on issues facing </w:t>
      </w:r>
      <w:r w:rsidRPr="006A02F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migrants and refugees</w:t>
      </w:r>
      <w:r w:rsidR="00F504F2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in the UK today</w:t>
      </w:r>
      <w:r w:rsidRPr="006A02F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.  </w:t>
      </w:r>
    </w:p>
    <w:p w14:paraId="4DAF595E" w14:textId="77777777" w:rsidR="002F2DFE" w:rsidRDefault="002F2DFE" w:rsidP="006A02F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65F1DD08" w14:textId="6F96D6E5" w:rsidR="00B05A5E" w:rsidRDefault="00181899" w:rsidP="006A02F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6A02F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The ideal candidate may be someone wishing to develop a career in philanthropic work in this area, or</w:t>
      </w:r>
      <w:r w:rsidR="002F2DFE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r w:rsidR="00CD55B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build relationships with </w:t>
      </w:r>
      <w:r w:rsidR="002F2DFE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esteemed human rights lawyers and social justice organisations</w:t>
      </w:r>
      <w:r w:rsidR="007323E0" w:rsidRPr="006A02F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. Whatever their interest, they will bring to the work a flair for organising</w:t>
      </w:r>
      <w:r w:rsidR="002F2DFE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, building relationships</w:t>
      </w:r>
      <w:r w:rsidR="007323E0" w:rsidRPr="006A02F8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and supporting joint working and the vision to see the separate grants as part of a coherent whole. </w:t>
      </w:r>
    </w:p>
    <w:p w14:paraId="08BEFC37" w14:textId="21DE888C" w:rsidR="00CD55B0" w:rsidRDefault="00CD55B0" w:rsidP="006A02F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71293008" w14:textId="28EBA95B" w:rsidR="00CD55B0" w:rsidRPr="006A02F8" w:rsidRDefault="00CD55B0" w:rsidP="006A02F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Arial"/>
          <w:color w:val="000000" w:themeColor="text1"/>
        </w:rPr>
        <w:t xml:space="preserve">For further information about the Fund and the type of work we support see </w:t>
      </w:r>
      <w:bookmarkStart w:id="0" w:name="_GoBack"/>
      <w:bookmarkEnd w:id="0"/>
      <w:r w:rsidRPr="00181899">
        <w:rPr>
          <w:rFonts w:asciiTheme="minorHAnsi" w:eastAsia="Times New Roman" w:hAnsiTheme="minorHAnsi" w:cs="Arial"/>
          <w:color w:val="000000" w:themeColor="text1"/>
        </w:rPr>
        <w:t>http:</w:t>
      </w:r>
      <w:r>
        <w:rPr>
          <w:rFonts w:asciiTheme="minorHAnsi" w:eastAsia="Times New Roman" w:hAnsiTheme="minorHAnsi" w:cs="Arial"/>
          <w:color w:val="000000" w:themeColor="text1"/>
        </w:rPr>
        <w:t>//www.strategiclegalfund.org.uk.</w:t>
      </w:r>
    </w:p>
    <w:p w14:paraId="0AB959DF" w14:textId="77777777" w:rsidR="00801958" w:rsidRPr="006A02F8" w:rsidRDefault="00801958" w:rsidP="00E671B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3B96AF3" w14:textId="77777777" w:rsidR="00B05A5E" w:rsidRPr="00801958" w:rsidRDefault="00B05A5E" w:rsidP="00E671B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01958">
        <w:rPr>
          <w:rFonts w:asciiTheme="minorHAnsi" w:hAnsiTheme="minorHAnsi" w:cs="Arial"/>
          <w:b/>
          <w:sz w:val="24"/>
          <w:szCs w:val="24"/>
          <w:u w:val="single"/>
        </w:rPr>
        <w:t>Main Tasks:</w:t>
      </w:r>
    </w:p>
    <w:p w14:paraId="7B48A2D2" w14:textId="566FE4B4" w:rsidR="00B05A5E" w:rsidRPr="00801958" w:rsidRDefault="00F504F2" w:rsidP="00E671B0">
      <w:pPr>
        <w:pStyle w:val="ListParagraph"/>
        <w:widowControl/>
        <w:numPr>
          <w:ilvl w:val="0"/>
          <w:numId w:val="36"/>
        </w:numPr>
        <w:spacing w:before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liaise with applicants</w:t>
      </w:r>
      <w:r w:rsidR="00B05A5E" w:rsidRPr="00801958">
        <w:rPr>
          <w:rFonts w:asciiTheme="minorHAnsi" w:hAnsiTheme="minorHAnsi" w:cs="Arial"/>
          <w:sz w:val="24"/>
        </w:rPr>
        <w:t xml:space="preserve"> inc</w:t>
      </w:r>
      <w:r>
        <w:rPr>
          <w:rFonts w:asciiTheme="minorHAnsi" w:hAnsiTheme="minorHAnsi" w:cs="Arial"/>
          <w:sz w:val="24"/>
        </w:rPr>
        <w:t xml:space="preserve">luding legal practitioners and </w:t>
      </w:r>
      <w:r w:rsidR="00B05A5E" w:rsidRPr="00801958">
        <w:rPr>
          <w:rFonts w:asciiTheme="minorHAnsi" w:hAnsiTheme="minorHAnsi" w:cs="Arial"/>
          <w:sz w:val="24"/>
        </w:rPr>
        <w:t xml:space="preserve">organisations </w:t>
      </w:r>
      <w:r w:rsidR="007323E0">
        <w:rPr>
          <w:rFonts w:asciiTheme="minorHAnsi" w:hAnsiTheme="minorHAnsi" w:cs="Arial"/>
          <w:sz w:val="24"/>
        </w:rPr>
        <w:t xml:space="preserve">working with </w:t>
      </w:r>
      <w:r>
        <w:rPr>
          <w:rFonts w:asciiTheme="minorHAnsi" w:hAnsiTheme="minorHAnsi" w:cs="Arial"/>
          <w:sz w:val="24"/>
        </w:rPr>
        <w:t xml:space="preserve">migrants </w:t>
      </w:r>
      <w:r w:rsidR="00B05A5E" w:rsidRPr="00801958">
        <w:rPr>
          <w:rFonts w:asciiTheme="minorHAnsi" w:hAnsiTheme="minorHAnsi" w:cs="Arial"/>
          <w:sz w:val="24"/>
        </w:rPr>
        <w:t>across the UK</w:t>
      </w:r>
      <w:r w:rsidR="00BC6A20">
        <w:rPr>
          <w:rFonts w:asciiTheme="minorHAnsi" w:hAnsiTheme="minorHAnsi" w:cs="Arial"/>
          <w:sz w:val="24"/>
        </w:rPr>
        <w:t>;</w:t>
      </w:r>
    </w:p>
    <w:p w14:paraId="2C9B5B7C" w14:textId="1CC6ED35" w:rsidR="007323E0" w:rsidRPr="00801958" w:rsidRDefault="007323E0" w:rsidP="007323E0">
      <w:pPr>
        <w:pStyle w:val="ListParagraph"/>
        <w:widowControl/>
        <w:numPr>
          <w:ilvl w:val="0"/>
          <w:numId w:val="36"/>
        </w:numPr>
        <w:spacing w:before="0"/>
        <w:rPr>
          <w:rFonts w:asciiTheme="minorHAnsi" w:hAnsiTheme="minorHAnsi" w:cs="Arial"/>
          <w:sz w:val="24"/>
        </w:rPr>
      </w:pPr>
      <w:r w:rsidRPr="00801958">
        <w:rPr>
          <w:rFonts w:asciiTheme="minorHAnsi" w:hAnsiTheme="minorHAnsi" w:cs="Arial"/>
          <w:sz w:val="24"/>
        </w:rPr>
        <w:t xml:space="preserve">To manage and co-ordinate the meetings of the expert panel </w:t>
      </w:r>
      <w:r>
        <w:rPr>
          <w:rFonts w:asciiTheme="minorHAnsi" w:hAnsiTheme="minorHAnsi" w:cs="Arial"/>
          <w:sz w:val="24"/>
        </w:rPr>
        <w:t>advising on bid</w:t>
      </w:r>
      <w:r w:rsidR="006A02F8">
        <w:rPr>
          <w:rFonts w:asciiTheme="minorHAnsi" w:hAnsiTheme="minorHAnsi" w:cs="Arial"/>
          <w:sz w:val="24"/>
        </w:rPr>
        <w:t>s</w:t>
      </w:r>
      <w:r>
        <w:rPr>
          <w:rFonts w:asciiTheme="minorHAnsi" w:hAnsiTheme="minorHAnsi" w:cs="Arial"/>
          <w:sz w:val="24"/>
        </w:rPr>
        <w:t xml:space="preserve"> </w:t>
      </w:r>
      <w:r w:rsidRPr="00801958">
        <w:rPr>
          <w:rFonts w:asciiTheme="minorHAnsi" w:hAnsiTheme="minorHAnsi" w:cs="Arial"/>
          <w:sz w:val="24"/>
        </w:rPr>
        <w:t>and the decision</w:t>
      </w:r>
      <w:r>
        <w:rPr>
          <w:rFonts w:asciiTheme="minorHAnsi" w:hAnsiTheme="minorHAnsi" w:cs="Arial"/>
          <w:sz w:val="24"/>
        </w:rPr>
        <w:t>-</w:t>
      </w:r>
      <w:r w:rsidRPr="00801958">
        <w:rPr>
          <w:rFonts w:asciiTheme="minorHAnsi" w:hAnsiTheme="minorHAnsi" w:cs="Arial"/>
          <w:sz w:val="24"/>
        </w:rPr>
        <w:t>making panel</w:t>
      </w:r>
      <w:r>
        <w:rPr>
          <w:rFonts w:asciiTheme="minorHAnsi" w:hAnsiTheme="minorHAnsi" w:cs="Arial"/>
          <w:sz w:val="24"/>
        </w:rPr>
        <w:t xml:space="preserve"> making grants;</w:t>
      </w:r>
    </w:p>
    <w:p w14:paraId="5F116E00" w14:textId="68202AC0" w:rsidR="007323E0" w:rsidRPr="0055031C" w:rsidRDefault="007323E0" w:rsidP="0055031C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Arial"/>
          <w:sz w:val="24"/>
        </w:rPr>
      </w:pPr>
      <w:r w:rsidRPr="00801958">
        <w:rPr>
          <w:rFonts w:asciiTheme="minorHAnsi" w:hAnsiTheme="minorHAnsi" w:cs="Arial"/>
          <w:sz w:val="24"/>
        </w:rPr>
        <w:t>To manage the project budget</w:t>
      </w:r>
      <w:r w:rsidR="0055031C">
        <w:rPr>
          <w:rFonts w:asciiTheme="minorHAnsi" w:hAnsiTheme="minorHAnsi" w:cs="Arial"/>
          <w:sz w:val="24"/>
        </w:rPr>
        <w:t xml:space="preserve"> and</w:t>
      </w:r>
      <w:r w:rsidR="0055031C" w:rsidRPr="002E70A1">
        <w:rPr>
          <w:rFonts w:asciiTheme="minorHAnsi" w:hAnsiTheme="minorHAnsi" w:cs="Arial"/>
          <w:sz w:val="24"/>
        </w:rPr>
        <w:t xml:space="preserve"> be responsible for invoicing, processing and maintaining records of income</w:t>
      </w:r>
      <w:r w:rsidR="0055031C">
        <w:rPr>
          <w:rFonts w:asciiTheme="minorHAnsi" w:hAnsiTheme="minorHAnsi" w:cs="Arial"/>
          <w:sz w:val="24"/>
        </w:rPr>
        <w:t xml:space="preserve"> and expenses </w:t>
      </w:r>
      <w:r w:rsidR="0055031C" w:rsidRPr="002E70A1">
        <w:rPr>
          <w:rFonts w:asciiTheme="minorHAnsi" w:hAnsiTheme="minorHAnsi" w:cs="Arial"/>
          <w:sz w:val="24"/>
        </w:rPr>
        <w:t>relat</w:t>
      </w:r>
      <w:r w:rsidR="0055031C">
        <w:rPr>
          <w:rFonts w:asciiTheme="minorHAnsi" w:hAnsiTheme="minorHAnsi" w:cs="Arial"/>
          <w:sz w:val="24"/>
        </w:rPr>
        <w:t>ing to the Strategic Legal Fund;</w:t>
      </w:r>
    </w:p>
    <w:p w14:paraId="3AB5DA8E" w14:textId="1DA5B911" w:rsidR="007323E0" w:rsidRDefault="007323E0" w:rsidP="007323E0">
      <w:pPr>
        <w:pStyle w:val="ListParagraph"/>
        <w:widowControl/>
        <w:numPr>
          <w:ilvl w:val="0"/>
          <w:numId w:val="36"/>
        </w:numPr>
        <w:spacing w:before="0"/>
        <w:rPr>
          <w:rFonts w:asciiTheme="minorHAnsi" w:hAnsiTheme="minorHAnsi" w:cs="Arial"/>
          <w:sz w:val="24"/>
        </w:rPr>
      </w:pPr>
      <w:r w:rsidRPr="007323E0">
        <w:rPr>
          <w:rFonts w:asciiTheme="minorHAnsi" w:hAnsiTheme="minorHAnsi" w:cs="Arial"/>
          <w:sz w:val="24"/>
        </w:rPr>
        <w:t xml:space="preserve">To manage monitoring and evaluation, collecting </w:t>
      </w:r>
      <w:r w:rsidR="00D9697F">
        <w:rPr>
          <w:rFonts w:asciiTheme="minorHAnsi" w:hAnsiTheme="minorHAnsi" w:cs="Arial"/>
          <w:sz w:val="24"/>
        </w:rPr>
        <w:t xml:space="preserve">reports from grantees and </w:t>
      </w:r>
      <w:r w:rsidRPr="007323E0">
        <w:rPr>
          <w:rFonts w:asciiTheme="minorHAnsi" w:hAnsiTheme="minorHAnsi" w:cs="Arial"/>
          <w:sz w:val="24"/>
        </w:rPr>
        <w:t>available data evidencing outcomes</w:t>
      </w:r>
      <w:r w:rsidR="00BC6A20">
        <w:rPr>
          <w:rFonts w:asciiTheme="minorHAnsi" w:hAnsiTheme="minorHAnsi" w:cs="Arial"/>
          <w:sz w:val="24"/>
        </w:rPr>
        <w:t>,</w:t>
      </w:r>
      <w:r w:rsidRPr="007323E0">
        <w:rPr>
          <w:rFonts w:asciiTheme="minorHAnsi" w:hAnsiTheme="minorHAnsi" w:cs="Arial"/>
          <w:sz w:val="24"/>
        </w:rPr>
        <w:t xml:space="preserve"> and preparing reports and updates for ILPA and for the funders</w:t>
      </w:r>
      <w:r>
        <w:rPr>
          <w:rFonts w:asciiTheme="minorHAnsi" w:hAnsiTheme="minorHAnsi" w:cs="Arial"/>
          <w:sz w:val="24"/>
        </w:rPr>
        <w:t>;</w:t>
      </w:r>
    </w:p>
    <w:p w14:paraId="79B97553" w14:textId="104468AE" w:rsidR="00F504F2" w:rsidRPr="007323E0" w:rsidRDefault="00F504F2" w:rsidP="007323E0">
      <w:pPr>
        <w:pStyle w:val="ListParagraph"/>
        <w:widowControl/>
        <w:numPr>
          <w:ilvl w:val="0"/>
          <w:numId w:val="36"/>
        </w:numPr>
        <w:spacing w:before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communicate updates and successes by grantees on the SLF website and on social media;</w:t>
      </w:r>
    </w:p>
    <w:p w14:paraId="72F18376" w14:textId="4CD97A0C" w:rsidR="00D37683" w:rsidRDefault="00B05A5E" w:rsidP="00E671B0">
      <w:pPr>
        <w:pStyle w:val="ListParagraph"/>
        <w:widowControl/>
        <w:numPr>
          <w:ilvl w:val="0"/>
          <w:numId w:val="36"/>
        </w:numPr>
        <w:spacing w:before="0"/>
        <w:rPr>
          <w:rFonts w:asciiTheme="minorHAnsi" w:hAnsiTheme="minorHAnsi" w:cs="Arial"/>
          <w:sz w:val="24"/>
        </w:rPr>
      </w:pPr>
      <w:r w:rsidRPr="00801958">
        <w:rPr>
          <w:rFonts w:asciiTheme="minorHAnsi" w:hAnsiTheme="minorHAnsi" w:cs="Arial"/>
          <w:sz w:val="24"/>
        </w:rPr>
        <w:lastRenderedPageBreak/>
        <w:t xml:space="preserve">To </w:t>
      </w:r>
      <w:r w:rsidR="00F504F2">
        <w:rPr>
          <w:rFonts w:asciiTheme="minorHAnsi" w:hAnsiTheme="minorHAnsi" w:cs="Arial"/>
          <w:sz w:val="24"/>
        </w:rPr>
        <w:t>build capacity of</w:t>
      </w:r>
      <w:r w:rsidR="00BC6A20">
        <w:rPr>
          <w:rFonts w:asciiTheme="minorHAnsi" w:hAnsiTheme="minorHAnsi" w:cs="Arial"/>
          <w:sz w:val="24"/>
        </w:rPr>
        <w:t xml:space="preserve"> </w:t>
      </w:r>
      <w:r w:rsidRPr="00801958">
        <w:rPr>
          <w:rFonts w:asciiTheme="minorHAnsi" w:hAnsiTheme="minorHAnsi" w:cs="Arial"/>
          <w:sz w:val="24"/>
        </w:rPr>
        <w:t xml:space="preserve">groups </w:t>
      </w:r>
      <w:r w:rsidR="007323E0">
        <w:rPr>
          <w:rFonts w:asciiTheme="minorHAnsi" w:hAnsiTheme="minorHAnsi" w:cs="Arial"/>
          <w:sz w:val="24"/>
        </w:rPr>
        <w:t xml:space="preserve">and individuals </w:t>
      </w:r>
      <w:r w:rsidRPr="00801958">
        <w:rPr>
          <w:rFonts w:asciiTheme="minorHAnsi" w:hAnsiTheme="minorHAnsi" w:cs="Arial"/>
          <w:sz w:val="24"/>
        </w:rPr>
        <w:t>working in support of migrants</w:t>
      </w:r>
      <w:r w:rsidR="00BC6A20">
        <w:rPr>
          <w:rFonts w:asciiTheme="minorHAnsi" w:hAnsiTheme="minorHAnsi" w:cs="Arial"/>
          <w:sz w:val="24"/>
        </w:rPr>
        <w:t>,</w:t>
      </w:r>
      <w:r w:rsidR="007323E0">
        <w:rPr>
          <w:rFonts w:asciiTheme="minorHAnsi" w:hAnsiTheme="minorHAnsi" w:cs="Arial"/>
          <w:sz w:val="24"/>
        </w:rPr>
        <w:t xml:space="preserve"> including arranging </w:t>
      </w:r>
      <w:r w:rsidR="006A02F8">
        <w:rPr>
          <w:rFonts w:asciiTheme="minorHAnsi" w:hAnsiTheme="minorHAnsi" w:cs="Arial"/>
          <w:sz w:val="24"/>
        </w:rPr>
        <w:t>workshops</w:t>
      </w:r>
      <w:r w:rsidR="007323E0">
        <w:rPr>
          <w:rFonts w:asciiTheme="minorHAnsi" w:hAnsiTheme="minorHAnsi" w:cs="Arial"/>
          <w:sz w:val="24"/>
        </w:rPr>
        <w:t xml:space="preserve"> to </w:t>
      </w:r>
      <w:r w:rsidR="00F504F2">
        <w:rPr>
          <w:rFonts w:asciiTheme="minorHAnsi" w:hAnsiTheme="minorHAnsi" w:cs="Arial"/>
          <w:sz w:val="24"/>
        </w:rPr>
        <w:t>encourage the submission of funding proposals</w:t>
      </w:r>
      <w:r w:rsidR="00D37683">
        <w:rPr>
          <w:rFonts w:asciiTheme="minorHAnsi" w:hAnsiTheme="minorHAnsi" w:cs="Arial"/>
          <w:sz w:val="24"/>
        </w:rPr>
        <w:t>;</w:t>
      </w:r>
    </w:p>
    <w:p w14:paraId="06C49E0D" w14:textId="7CAC8DF0" w:rsidR="00B05A5E" w:rsidRPr="00801958" w:rsidRDefault="00D37683" w:rsidP="00E671B0">
      <w:pPr>
        <w:pStyle w:val="ListParagraph"/>
        <w:widowControl/>
        <w:numPr>
          <w:ilvl w:val="0"/>
          <w:numId w:val="36"/>
        </w:numPr>
        <w:spacing w:before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fundraise on behalf of SLF and to link with other funders who support strategic litigation</w:t>
      </w:r>
      <w:r w:rsidR="007323E0">
        <w:rPr>
          <w:rFonts w:asciiTheme="minorHAnsi" w:hAnsiTheme="minorHAnsi" w:cs="Arial"/>
          <w:sz w:val="24"/>
        </w:rPr>
        <w:t>.</w:t>
      </w:r>
    </w:p>
    <w:p w14:paraId="0E420AEC" w14:textId="77777777" w:rsidR="00B05A5E" w:rsidRPr="00801958" w:rsidRDefault="00B05A5E" w:rsidP="00E671B0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16A9A99F" w14:textId="77777777" w:rsidR="00B05A5E" w:rsidRDefault="00B05A5E" w:rsidP="00E671B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01958">
        <w:rPr>
          <w:rFonts w:asciiTheme="minorHAnsi" w:hAnsiTheme="minorHAnsi" w:cs="Arial"/>
          <w:b/>
          <w:sz w:val="24"/>
          <w:szCs w:val="24"/>
          <w:u w:val="single"/>
        </w:rPr>
        <w:t>Person Specification</w:t>
      </w:r>
    </w:p>
    <w:p w14:paraId="0A762E45" w14:textId="77777777" w:rsidR="00D9697F" w:rsidRPr="00801958" w:rsidRDefault="00D9697F" w:rsidP="00E671B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Essential</w:t>
      </w:r>
    </w:p>
    <w:p w14:paraId="27B4054B" w14:textId="10C79D1D" w:rsidR="006A02F8" w:rsidRDefault="00B05A5E" w:rsidP="00FD761D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 w:rsidRPr="00D9697F">
        <w:rPr>
          <w:rFonts w:asciiTheme="minorHAnsi" w:hAnsiTheme="minorHAnsi" w:cs="Arial"/>
          <w:sz w:val="24"/>
        </w:rPr>
        <w:t>A proven record of project management</w:t>
      </w:r>
      <w:r w:rsidR="00D9697F" w:rsidRPr="00D9697F">
        <w:rPr>
          <w:rFonts w:asciiTheme="minorHAnsi" w:hAnsiTheme="minorHAnsi" w:cs="Arial"/>
          <w:sz w:val="24"/>
        </w:rPr>
        <w:t>;</w:t>
      </w:r>
    </w:p>
    <w:p w14:paraId="19DDE310" w14:textId="2A6D423E" w:rsidR="00F504F2" w:rsidRDefault="00F504F2" w:rsidP="00FD761D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Good working knowledge of the </w:t>
      </w:r>
      <w:r w:rsidR="002843B8">
        <w:rPr>
          <w:rFonts w:asciiTheme="minorHAnsi" w:hAnsiTheme="minorHAnsi" w:cs="Arial"/>
          <w:sz w:val="24"/>
        </w:rPr>
        <w:t xml:space="preserve">refugee and migrant </w:t>
      </w:r>
      <w:r>
        <w:rPr>
          <w:rFonts w:asciiTheme="minorHAnsi" w:hAnsiTheme="minorHAnsi" w:cs="Arial"/>
          <w:sz w:val="24"/>
        </w:rPr>
        <w:t>sector</w:t>
      </w:r>
      <w:r w:rsidR="00CD55B0">
        <w:rPr>
          <w:rFonts w:asciiTheme="minorHAnsi" w:hAnsiTheme="minorHAnsi" w:cs="Arial"/>
          <w:sz w:val="24"/>
        </w:rPr>
        <w:t xml:space="preserve"> in the UK</w:t>
      </w:r>
      <w:r>
        <w:rPr>
          <w:rFonts w:asciiTheme="minorHAnsi" w:hAnsiTheme="minorHAnsi" w:cs="Arial"/>
          <w:sz w:val="24"/>
        </w:rPr>
        <w:t>;</w:t>
      </w:r>
    </w:p>
    <w:p w14:paraId="0A997378" w14:textId="2C3E4436" w:rsidR="0012062F" w:rsidRDefault="0012062F" w:rsidP="00FD761D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Experience of coordinating networks of organisations or individuals, including running meetings</w:t>
      </w:r>
      <w:r w:rsidR="005F3D10">
        <w:rPr>
          <w:rFonts w:asciiTheme="minorHAnsi" w:hAnsiTheme="minorHAnsi" w:cs="Arial"/>
          <w:sz w:val="24"/>
        </w:rPr>
        <w:t>;</w:t>
      </w:r>
    </w:p>
    <w:p w14:paraId="6BCB9F03" w14:textId="333FD00F" w:rsidR="002843B8" w:rsidRPr="006A02F8" w:rsidRDefault="002843B8" w:rsidP="00FD761D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Experience of working with</w:t>
      </w:r>
      <w:r w:rsidR="00CD55B0">
        <w:rPr>
          <w:rFonts w:asciiTheme="minorHAnsi" w:hAnsiTheme="minorHAnsi" w:cs="Arial"/>
          <w:sz w:val="24"/>
        </w:rPr>
        <w:t xml:space="preserve"> and communicating with</w:t>
      </w:r>
      <w:r>
        <w:rPr>
          <w:rFonts w:asciiTheme="minorHAnsi" w:hAnsiTheme="minorHAnsi" w:cs="Arial"/>
          <w:sz w:val="24"/>
        </w:rPr>
        <w:t xml:space="preserve"> a range of external stakeholders;</w:t>
      </w:r>
    </w:p>
    <w:p w14:paraId="3BEF808F" w14:textId="5E8D7427" w:rsidR="00D9697F" w:rsidRDefault="00B05A5E" w:rsidP="00FD761D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 w:rsidRPr="00AF69AF">
        <w:rPr>
          <w:rFonts w:asciiTheme="minorHAnsi" w:hAnsiTheme="minorHAnsi" w:cs="Arial"/>
          <w:sz w:val="24"/>
        </w:rPr>
        <w:t>Excellent written and oral communication skills</w:t>
      </w:r>
      <w:r w:rsidR="005F3D10">
        <w:rPr>
          <w:rFonts w:asciiTheme="minorHAnsi" w:hAnsiTheme="minorHAnsi" w:cs="Arial"/>
          <w:sz w:val="24"/>
        </w:rPr>
        <w:t>;</w:t>
      </w:r>
    </w:p>
    <w:p w14:paraId="6E23D01A" w14:textId="479FD686" w:rsidR="0012062F" w:rsidRDefault="0012062F" w:rsidP="00FD761D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Excellent administration skills</w:t>
      </w:r>
      <w:r w:rsidR="005F3D10">
        <w:rPr>
          <w:rFonts w:asciiTheme="minorHAnsi" w:hAnsiTheme="minorHAnsi" w:cs="Arial"/>
          <w:sz w:val="24"/>
        </w:rPr>
        <w:t>;</w:t>
      </w:r>
    </w:p>
    <w:p w14:paraId="42D0E601" w14:textId="77F6364F" w:rsidR="0055031C" w:rsidRPr="00EA68A0" w:rsidRDefault="0055031C" w:rsidP="00FD761D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 w:rsidRPr="00EA68A0">
        <w:rPr>
          <w:rFonts w:asciiTheme="minorHAnsi" w:hAnsiTheme="minorHAnsi" w:cs="Arial"/>
          <w:sz w:val="24"/>
        </w:rPr>
        <w:t xml:space="preserve">Experience of </w:t>
      </w:r>
      <w:r w:rsidR="00D37683">
        <w:rPr>
          <w:rFonts w:asciiTheme="minorHAnsi" w:hAnsiTheme="minorHAnsi" w:cs="Arial"/>
          <w:sz w:val="24"/>
        </w:rPr>
        <w:t xml:space="preserve">being </w:t>
      </w:r>
      <w:r w:rsidRPr="00EA68A0">
        <w:rPr>
          <w:rFonts w:asciiTheme="minorHAnsi" w:hAnsiTheme="minorHAnsi" w:cs="Arial"/>
          <w:sz w:val="24"/>
        </w:rPr>
        <w:t>grant fund</w:t>
      </w:r>
      <w:r w:rsidR="00D37683">
        <w:rPr>
          <w:rFonts w:asciiTheme="minorHAnsi" w:hAnsiTheme="minorHAnsi" w:cs="Arial"/>
          <w:sz w:val="24"/>
        </w:rPr>
        <w:t>ed and/or fundraising</w:t>
      </w:r>
      <w:r>
        <w:rPr>
          <w:rFonts w:asciiTheme="minorHAnsi" w:hAnsiTheme="minorHAnsi" w:cs="Arial"/>
          <w:sz w:val="24"/>
        </w:rPr>
        <w:t>;</w:t>
      </w:r>
    </w:p>
    <w:p w14:paraId="444779E3" w14:textId="05054784" w:rsidR="00F504F2" w:rsidRDefault="00F504F2" w:rsidP="00FD761D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Ability to take initiative and work independently;</w:t>
      </w:r>
    </w:p>
    <w:p w14:paraId="6EF373B2" w14:textId="4678E9F4" w:rsidR="00D9697F" w:rsidRPr="00AF69AF" w:rsidRDefault="00D9697F" w:rsidP="00FD761D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</w:rPr>
      </w:pPr>
      <w:r w:rsidRPr="00AF69AF">
        <w:rPr>
          <w:rFonts w:asciiTheme="minorHAnsi" w:hAnsiTheme="minorHAnsi" w:cs="Arial"/>
          <w:sz w:val="24"/>
        </w:rPr>
        <w:t>Good IT skills and competency in the use of office IT programmes and equipment</w:t>
      </w:r>
      <w:r w:rsidR="006A02F8">
        <w:rPr>
          <w:rFonts w:asciiTheme="minorHAnsi" w:hAnsiTheme="minorHAnsi" w:cs="Arial"/>
          <w:sz w:val="24"/>
        </w:rPr>
        <w:t xml:space="preserve"> and managing and updating a website</w:t>
      </w:r>
      <w:r w:rsidRPr="00AF69AF">
        <w:rPr>
          <w:rFonts w:asciiTheme="minorHAnsi" w:hAnsiTheme="minorHAnsi" w:cs="Arial"/>
          <w:sz w:val="24"/>
        </w:rPr>
        <w:t>.</w:t>
      </w:r>
    </w:p>
    <w:p w14:paraId="0CAA766B" w14:textId="77777777" w:rsidR="00D9697F" w:rsidRPr="006A02F8" w:rsidRDefault="00D9697F" w:rsidP="006A02F8">
      <w:pPr>
        <w:rPr>
          <w:rFonts w:asciiTheme="minorHAnsi" w:hAnsiTheme="minorHAnsi" w:cs="Arial"/>
          <w:sz w:val="24"/>
        </w:rPr>
      </w:pPr>
    </w:p>
    <w:p w14:paraId="76BD51C8" w14:textId="51E5A0E8" w:rsidR="006A02F8" w:rsidRPr="00F504F2" w:rsidRDefault="00D9697F" w:rsidP="00F504F2">
      <w:pPr>
        <w:rPr>
          <w:rFonts w:asciiTheme="minorHAnsi" w:hAnsiTheme="minorHAnsi" w:cs="Arial"/>
          <w:b/>
          <w:sz w:val="24"/>
          <w:u w:val="single"/>
        </w:rPr>
      </w:pPr>
      <w:r w:rsidRPr="006A02F8">
        <w:rPr>
          <w:rFonts w:asciiTheme="minorHAnsi" w:hAnsiTheme="minorHAnsi" w:cs="Arial"/>
          <w:b/>
          <w:sz w:val="24"/>
          <w:u w:val="single"/>
        </w:rPr>
        <w:t>Desirable</w:t>
      </w:r>
    </w:p>
    <w:p w14:paraId="57F7561F" w14:textId="35150362" w:rsidR="006A02F8" w:rsidRPr="00FD761D" w:rsidRDefault="006A02F8" w:rsidP="00FD761D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 w:rsidRPr="00FD761D">
        <w:rPr>
          <w:rFonts w:asciiTheme="minorHAnsi" w:hAnsiTheme="minorHAnsi" w:cs="Arial"/>
          <w:sz w:val="24"/>
        </w:rPr>
        <w:t>Experience of grant-making;</w:t>
      </w:r>
    </w:p>
    <w:p w14:paraId="022F9535" w14:textId="0973320D" w:rsidR="0055031C" w:rsidRPr="00FD761D" w:rsidRDefault="0055031C" w:rsidP="00FD761D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 w:rsidRPr="00FD761D">
        <w:rPr>
          <w:rFonts w:asciiTheme="minorHAnsi" w:hAnsiTheme="minorHAnsi" w:cs="Arial"/>
          <w:sz w:val="24"/>
        </w:rPr>
        <w:t>An understanding of strategic litigation</w:t>
      </w:r>
      <w:r w:rsidR="00D37683" w:rsidRPr="00FD761D">
        <w:rPr>
          <w:rFonts w:asciiTheme="minorHAnsi" w:hAnsiTheme="minorHAnsi" w:cs="Arial"/>
          <w:sz w:val="24"/>
        </w:rPr>
        <w:t xml:space="preserve"> and good legal analysis skills</w:t>
      </w:r>
      <w:r w:rsidRPr="00FD761D">
        <w:rPr>
          <w:rFonts w:asciiTheme="minorHAnsi" w:hAnsiTheme="minorHAnsi" w:cs="Arial"/>
          <w:sz w:val="24"/>
        </w:rPr>
        <w:t>;</w:t>
      </w:r>
    </w:p>
    <w:p w14:paraId="2B843AAF" w14:textId="09FD7E6A" w:rsidR="00516A4E" w:rsidRPr="00FD761D" w:rsidRDefault="00D9697F" w:rsidP="00FD761D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 w:rsidRPr="00FD761D">
        <w:rPr>
          <w:rFonts w:asciiTheme="minorHAnsi" w:hAnsiTheme="minorHAnsi" w:cs="Arial"/>
          <w:sz w:val="24"/>
        </w:rPr>
        <w:t xml:space="preserve">A project management qualification such as Prince 2 or </w:t>
      </w:r>
      <w:r w:rsidR="0055031C" w:rsidRPr="00FD761D">
        <w:rPr>
          <w:rFonts w:asciiTheme="minorHAnsi" w:hAnsiTheme="minorHAnsi" w:cs="Arial"/>
          <w:sz w:val="24"/>
        </w:rPr>
        <w:t>equivalent</w:t>
      </w:r>
    </w:p>
    <w:p w14:paraId="5CE76520" w14:textId="1B26EA74" w:rsidR="0055031C" w:rsidRPr="00FD761D" w:rsidRDefault="0055031C" w:rsidP="00FD761D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  <w:u w:val="single"/>
        </w:rPr>
      </w:pPr>
      <w:r w:rsidRPr="00FD761D">
        <w:rPr>
          <w:rFonts w:asciiTheme="minorHAnsi" w:hAnsiTheme="minorHAnsi" w:cs="Arial"/>
          <w:sz w:val="24"/>
        </w:rPr>
        <w:t xml:space="preserve">Experience of using accounting packages and CRMs and experience of </w:t>
      </w:r>
      <w:proofErr w:type="spellStart"/>
      <w:r w:rsidRPr="00FD761D">
        <w:rPr>
          <w:rFonts w:asciiTheme="minorHAnsi" w:hAnsiTheme="minorHAnsi" w:cs="Arial"/>
          <w:sz w:val="24"/>
        </w:rPr>
        <w:t>Quickbooks</w:t>
      </w:r>
      <w:proofErr w:type="spellEnd"/>
      <w:r w:rsidRPr="00FD761D">
        <w:rPr>
          <w:rFonts w:asciiTheme="minorHAnsi" w:hAnsiTheme="minorHAnsi" w:cs="Arial"/>
          <w:sz w:val="24"/>
        </w:rPr>
        <w:t xml:space="preserve"> and Salesforce</w:t>
      </w:r>
    </w:p>
    <w:sectPr w:rsidR="0055031C" w:rsidRPr="00FD761D" w:rsidSect="00300A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F3807" w14:textId="77777777" w:rsidR="00FD761D" w:rsidRDefault="00FD761D" w:rsidP="00FD761D">
      <w:pPr>
        <w:spacing w:after="0" w:line="240" w:lineRule="auto"/>
      </w:pPr>
      <w:r>
        <w:separator/>
      </w:r>
    </w:p>
  </w:endnote>
  <w:endnote w:type="continuationSeparator" w:id="0">
    <w:p w14:paraId="39F49474" w14:textId="77777777" w:rsidR="00FD761D" w:rsidRDefault="00FD761D" w:rsidP="00FD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2680" w14:textId="77777777" w:rsidR="00FD761D" w:rsidRDefault="00FD761D" w:rsidP="00FD761D">
    <w:pPr>
      <w:pStyle w:val="Footer"/>
    </w:pPr>
    <w:r>
      <w:t>Immigration Law Practitioners' Association</w:t>
    </w:r>
  </w:p>
  <w:p w14:paraId="237B0000" w14:textId="005EED44" w:rsidR="00FD761D" w:rsidRDefault="00FD761D" w:rsidP="00FD761D">
    <w:pPr>
      <w:pStyle w:val="Footer"/>
    </w:pPr>
    <w:r>
      <w:t>Lindsey House, 40-42 Charterhouse Street, London, EC1M 6JN</w:t>
    </w:r>
  </w:p>
  <w:p w14:paraId="19A3DBA3" w14:textId="0354B2C4" w:rsidR="00FD761D" w:rsidRDefault="00FD761D" w:rsidP="00FD761D">
    <w:pPr>
      <w:pStyle w:val="Footer"/>
    </w:pPr>
    <w:r>
      <w:t xml:space="preserve">Tel: 020 7251 8383  </w:t>
    </w:r>
    <w:hyperlink r:id="rId1" w:history="1">
      <w:r w:rsidRPr="00CC52BC">
        <w:rPr>
          <w:rStyle w:val="Hyperlink"/>
        </w:rPr>
        <w:t>www.ilpa.org.uk</w:t>
      </w:r>
    </w:hyperlink>
    <w:r>
      <w:t xml:space="preserve"> </w:t>
    </w:r>
    <w:hyperlink r:id="rId2" w:history="1">
      <w:r w:rsidRPr="00FD761D">
        <w:rPr>
          <w:rStyle w:val="Hyperlink"/>
        </w:rPr>
        <w:t>www.strategiclegalfund.org.uk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7E43" w14:textId="77777777" w:rsidR="00FD761D" w:rsidRDefault="00FD761D" w:rsidP="00FD761D">
      <w:pPr>
        <w:spacing w:after="0" w:line="240" w:lineRule="auto"/>
      </w:pPr>
      <w:r>
        <w:separator/>
      </w:r>
    </w:p>
  </w:footnote>
  <w:footnote w:type="continuationSeparator" w:id="0">
    <w:p w14:paraId="002C536C" w14:textId="77777777" w:rsidR="00FD761D" w:rsidRDefault="00FD761D" w:rsidP="00FD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6564F" w14:textId="045134F3" w:rsidR="00FD761D" w:rsidRDefault="00FD761D">
    <w:pPr>
      <w:pStyle w:val="Header"/>
    </w:pPr>
    <w:r>
      <w:rPr>
        <w:noProof/>
        <w:lang w:eastAsia="en-GB"/>
      </w:rPr>
      <w:drawing>
        <wp:inline distT="0" distB="0" distL="0" distR="0" wp14:anchorId="527FD8EA" wp14:editId="41E8354A">
          <wp:extent cx="366649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9F1"/>
    <w:multiLevelType w:val="hybridMultilevel"/>
    <w:tmpl w:val="2888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32BC"/>
    <w:multiLevelType w:val="hybridMultilevel"/>
    <w:tmpl w:val="85882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30629"/>
    <w:multiLevelType w:val="hybridMultilevel"/>
    <w:tmpl w:val="CCCA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66B4"/>
    <w:multiLevelType w:val="hybridMultilevel"/>
    <w:tmpl w:val="CE90F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F7F65"/>
    <w:multiLevelType w:val="hybridMultilevel"/>
    <w:tmpl w:val="1E5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22E0A"/>
    <w:multiLevelType w:val="hybridMultilevel"/>
    <w:tmpl w:val="06B6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5FE"/>
    <w:multiLevelType w:val="hybridMultilevel"/>
    <w:tmpl w:val="A98E60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9E1B26"/>
    <w:multiLevelType w:val="hybridMultilevel"/>
    <w:tmpl w:val="718445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67D6B"/>
    <w:multiLevelType w:val="hybridMultilevel"/>
    <w:tmpl w:val="9378CF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975E9"/>
    <w:multiLevelType w:val="hybridMultilevel"/>
    <w:tmpl w:val="557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52FE6"/>
    <w:multiLevelType w:val="hybridMultilevel"/>
    <w:tmpl w:val="2F1EE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CF4384"/>
    <w:multiLevelType w:val="hybridMultilevel"/>
    <w:tmpl w:val="E306D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7472C"/>
    <w:multiLevelType w:val="hybridMultilevel"/>
    <w:tmpl w:val="2C58A22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34C0D"/>
    <w:multiLevelType w:val="hybridMultilevel"/>
    <w:tmpl w:val="15B4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014C3B"/>
    <w:multiLevelType w:val="hybridMultilevel"/>
    <w:tmpl w:val="4E403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93A77"/>
    <w:multiLevelType w:val="hybridMultilevel"/>
    <w:tmpl w:val="497455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24C2"/>
    <w:multiLevelType w:val="multilevel"/>
    <w:tmpl w:val="CA66398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D2DC5"/>
    <w:multiLevelType w:val="hybridMultilevel"/>
    <w:tmpl w:val="2AFED9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3CCD"/>
    <w:multiLevelType w:val="hybridMultilevel"/>
    <w:tmpl w:val="65140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65454"/>
    <w:multiLevelType w:val="hybridMultilevel"/>
    <w:tmpl w:val="C4021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04BB1"/>
    <w:multiLevelType w:val="hybridMultilevel"/>
    <w:tmpl w:val="2E3E8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90BC6"/>
    <w:multiLevelType w:val="hybridMultilevel"/>
    <w:tmpl w:val="96DA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D954E8"/>
    <w:multiLevelType w:val="hybridMultilevel"/>
    <w:tmpl w:val="37C6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F4E2B"/>
    <w:multiLevelType w:val="multilevel"/>
    <w:tmpl w:val="194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52197"/>
    <w:multiLevelType w:val="hybridMultilevel"/>
    <w:tmpl w:val="6D9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8A7C67"/>
    <w:multiLevelType w:val="hybridMultilevel"/>
    <w:tmpl w:val="8510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216E9"/>
    <w:multiLevelType w:val="hybridMultilevel"/>
    <w:tmpl w:val="3C3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27B69"/>
    <w:multiLevelType w:val="hybridMultilevel"/>
    <w:tmpl w:val="53A69F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215557"/>
    <w:multiLevelType w:val="hybridMultilevel"/>
    <w:tmpl w:val="345AB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61890"/>
    <w:multiLevelType w:val="hybridMultilevel"/>
    <w:tmpl w:val="F0963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465BE0"/>
    <w:multiLevelType w:val="hybridMultilevel"/>
    <w:tmpl w:val="E8AC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32972"/>
    <w:multiLevelType w:val="hybridMultilevel"/>
    <w:tmpl w:val="E41230C2"/>
    <w:lvl w:ilvl="0" w:tplc="E6A007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3F3282E"/>
    <w:multiLevelType w:val="hybridMultilevel"/>
    <w:tmpl w:val="6CF0D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E2B3C"/>
    <w:multiLevelType w:val="hybridMultilevel"/>
    <w:tmpl w:val="A6E6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369B6"/>
    <w:multiLevelType w:val="hybridMultilevel"/>
    <w:tmpl w:val="245C5D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84E3807"/>
    <w:multiLevelType w:val="hybridMultilevel"/>
    <w:tmpl w:val="FE20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52443"/>
    <w:multiLevelType w:val="hybridMultilevel"/>
    <w:tmpl w:val="BA54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5CB4"/>
    <w:multiLevelType w:val="hybridMultilevel"/>
    <w:tmpl w:val="6D26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42740"/>
    <w:multiLevelType w:val="hybridMultilevel"/>
    <w:tmpl w:val="E9AC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46546"/>
    <w:multiLevelType w:val="hybridMultilevel"/>
    <w:tmpl w:val="DE96A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685095"/>
    <w:multiLevelType w:val="hybridMultilevel"/>
    <w:tmpl w:val="4574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382EF6"/>
    <w:multiLevelType w:val="hybridMultilevel"/>
    <w:tmpl w:val="52AE78A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EA844A1"/>
    <w:multiLevelType w:val="hybridMultilevel"/>
    <w:tmpl w:val="ECD08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326446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1"/>
  </w:num>
  <w:num w:numId="4">
    <w:abstractNumId w:val="28"/>
  </w:num>
  <w:num w:numId="5">
    <w:abstractNumId w:val="33"/>
  </w:num>
  <w:num w:numId="6">
    <w:abstractNumId w:val="10"/>
  </w:num>
  <w:num w:numId="7">
    <w:abstractNumId w:val="1"/>
  </w:num>
  <w:num w:numId="8">
    <w:abstractNumId w:val="29"/>
  </w:num>
  <w:num w:numId="9">
    <w:abstractNumId w:val="27"/>
  </w:num>
  <w:num w:numId="10">
    <w:abstractNumId w:val="15"/>
  </w:num>
  <w:num w:numId="11">
    <w:abstractNumId w:val="39"/>
  </w:num>
  <w:num w:numId="12">
    <w:abstractNumId w:val="12"/>
  </w:num>
  <w:num w:numId="13">
    <w:abstractNumId w:val="7"/>
  </w:num>
  <w:num w:numId="14">
    <w:abstractNumId w:val="3"/>
  </w:num>
  <w:num w:numId="15">
    <w:abstractNumId w:val="21"/>
  </w:num>
  <w:num w:numId="16">
    <w:abstractNumId w:val="38"/>
  </w:num>
  <w:num w:numId="17">
    <w:abstractNumId w:val="42"/>
  </w:num>
  <w:num w:numId="18">
    <w:abstractNumId w:val="35"/>
  </w:num>
  <w:num w:numId="19">
    <w:abstractNumId w:val="24"/>
  </w:num>
  <w:num w:numId="20">
    <w:abstractNumId w:val="6"/>
  </w:num>
  <w:num w:numId="21">
    <w:abstractNumId w:val="9"/>
  </w:num>
  <w:num w:numId="22">
    <w:abstractNumId w:val="13"/>
  </w:num>
  <w:num w:numId="23">
    <w:abstractNumId w:val="4"/>
  </w:num>
  <w:num w:numId="24">
    <w:abstractNumId w:val="0"/>
  </w:num>
  <w:num w:numId="25">
    <w:abstractNumId w:val="2"/>
  </w:num>
  <w:num w:numId="26">
    <w:abstractNumId w:val="37"/>
  </w:num>
  <w:num w:numId="27">
    <w:abstractNumId w:val="30"/>
  </w:num>
  <w:num w:numId="28">
    <w:abstractNumId w:val="25"/>
  </w:num>
  <w:num w:numId="29">
    <w:abstractNumId w:val="36"/>
  </w:num>
  <w:num w:numId="30">
    <w:abstractNumId w:val="18"/>
  </w:num>
  <w:num w:numId="31">
    <w:abstractNumId w:val="20"/>
  </w:num>
  <w:num w:numId="32">
    <w:abstractNumId w:val="11"/>
  </w:num>
  <w:num w:numId="33">
    <w:abstractNumId w:val="5"/>
  </w:num>
  <w:num w:numId="34">
    <w:abstractNumId w:val="26"/>
  </w:num>
  <w:num w:numId="35">
    <w:abstractNumId w:val="16"/>
  </w:num>
  <w:num w:numId="36">
    <w:abstractNumId w:val="32"/>
  </w:num>
  <w:num w:numId="37">
    <w:abstractNumId w:val="14"/>
  </w:num>
  <w:num w:numId="38">
    <w:abstractNumId w:val="19"/>
  </w:num>
  <w:num w:numId="39">
    <w:abstractNumId w:val="23"/>
  </w:num>
  <w:num w:numId="40">
    <w:abstractNumId w:val="22"/>
  </w:num>
  <w:num w:numId="41">
    <w:abstractNumId w:val="40"/>
  </w:num>
  <w:num w:numId="42">
    <w:abstractNumId w:val="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74"/>
    <w:rsid w:val="000317EA"/>
    <w:rsid w:val="00064091"/>
    <w:rsid w:val="0007195A"/>
    <w:rsid w:val="000B1576"/>
    <w:rsid w:val="000C0456"/>
    <w:rsid w:val="000D2091"/>
    <w:rsid w:val="000D7227"/>
    <w:rsid w:val="000E3398"/>
    <w:rsid w:val="0012062F"/>
    <w:rsid w:val="00175B4D"/>
    <w:rsid w:val="00181899"/>
    <w:rsid w:val="00186B3E"/>
    <w:rsid w:val="001B2372"/>
    <w:rsid w:val="001B4FD0"/>
    <w:rsid w:val="001C129D"/>
    <w:rsid w:val="001D1760"/>
    <w:rsid w:val="001D7B2F"/>
    <w:rsid w:val="001E100E"/>
    <w:rsid w:val="00264C74"/>
    <w:rsid w:val="002843B8"/>
    <w:rsid w:val="002B1021"/>
    <w:rsid w:val="002B1058"/>
    <w:rsid w:val="002F2DFE"/>
    <w:rsid w:val="002F5B4E"/>
    <w:rsid w:val="00300A71"/>
    <w:rsid w:val="003339FE"/>
    <w:rsid w:val="00363692"/>
    <w:rsid w:val="00381D50"/>
    <w:rsid w:val="003A2BB9"/>
    <w:rsid w:val="003A4360"/>
    <w:rsid w:val="003B0E62"/>
    <w:rsid w:val="003B4DDC"/>
    <w:rsid w:val="003C2BE7"/>
    <w:rsid w:val="003D036A"/>
    <w:rsid w:val="003E092C"/>
    <w:rsid w:val="003E76DE"/>
    <w:rsid w:val="00433ABC"/>
    <w:rsid w:val="004B6F4E"/>
    <w:rsid w:val="004C64B6"/>
    <w:rsid w:val="004D6878"/>
    <w:rsid w:val="00511BDF"/>
    <w:rsid w:val="00516A4E"/>
    <w:rsid w:val="0051768A"/>
    <w:rsid w:val="00524FF4"/>
    <w:rsid w:val="00526537"/>
    <w:rsid w:val="00532827"/>
    <w:rsid w:val="0055031C"/>
    <w:rsid w:val="00563A7B"/>
    <w:rsid w:val="0057658A"/>
    <w:rsid w:val="00577FAF"/>
    <w:rsid w:val="005F3D10"/>
    <w:rsid w:val="0060329F"/>
    <w:rsid w:val="0060602E"/>
    <w:rsid w:val="00674250"/>
    <w:rsid w:val="006A02F8"/>
    <w:rsid w:val="006A214E"/>
    <w:rsid w:val="006B0D27"/>
    <w:rsid w:val="006C3C57"/>
    <w:rsid w:val="006F4D5E"/>
    <w:rsid w:val="00716503"/>
    <w:rsid w:val="007323E0"/>
    <w:rsid w:val="007463B0"/>
    <w:rsid w:val="00777BEA"/>
    <w:rsid w:val="007E66B0"/>
    <w:rsid w:val="007E7A63"/>
    <w:rsid w:val="007F3FA7"/>
    <w:rsid w:val="00801958"/>
    <w:rsid w:val="008048EF"/>
    <w:rsid w:val="00813437"/>
    <w:rsid w:val="00832817"/>
    <w:rsid w:val="00835ABD"/>
    <w:rsid w:val="008368D5"/>
    <w:rsid w:val="00856112"/>
    <w:rsid w:val="00892619"/>
    <w:rsid w:val="008C3F83"/>
    <w:rsid w:val="008E3BC5"/>
    <w:rsid w:val="008F6D96"/>
    <w:rsid w:val="009246BB"/>
    <w:rsid w:val="00953760"/>
    <w:rsid w:val="0099655A"/>
    <w:rsid w:val="009A2B08"/>
    <w:rsid w:val="009B4BB5"/>
    <w:rsid w:val="009B72BE"/>
    <w:rsid w:val="009C42F7"/>
    <w:rsid w:val="00A00D5D"/>
    <w:rsid w:val="00A20824"/>
    <w:rsid w:val="00A27E0D"/>
    <w:rsid w:val="00A6577C"/>
    <w:rsid w:val="00A6635A"/>
    <w:rsid w:val="00A702BC"/>
    <w:rsid w:val="00A86759"/>
    <w:rsid w:val="00A91DB4"/>
    <w:rsid w:val="00A97BE8"/>
    <w:rsid w:val="00A97DE0"/>
    <w:rsid w:val="00AA2D3B"/>
    <w:rsid w:val="00AD5A43"/>
    <w:rsid w:val="00AE42E5"/>
    <w:rsid w:val="00AF3599"/>
    <w:rsid w:val="00AF69AF"/>
    <w:rsid w:val="00AF7800"/>
    <w:rsid w:val="00B05A5E"/>
    <w:rsid w:val="00B10C3D"/>
    <w:rsid w:val="00B13851"/>
    <w:rsid w:val="00B22C25"/>
    <w:rsid w:val="00B411E7"/>
    <w:rsid w:val="00B51437"/>
    <w:rsid w:val="00BA203D"/>
    <w:rsid w:val="00BB5DB4"/>
    <w:rsid w:val="00BC0B18"/>
    <w:rsid w:val="00BC6A20"/>
    <w:rsid w:val="00C229BC"/>
    <w:rsid w:val="00C41674"/>
    <w:rsid w:val="00CD55B0"/>
    <w:rsid w:val="00D37683"/>
    <w:rsid w:val="00D42D31"/>
    <w:rsid w:val="00D634CD"/>
    <w:rsid w:val="00D67BE9"/>
    <w:rsid w:val="00D9697F"/>
    <w:rsid w:val="00DA60A0"/>
    <w:rsid w:val="00DB366A"/>
    <w:rsid w:val="00DD045C"/>
    <w:rsid w:val="00DF29BA"/>
    <w:rsid w:val="00DF3582"/>
    <w:rsid w:val="00E2308C"/>
    <w:rsid w:val="00E26A6D"/>
    <w:rsid w:val="00E43EB0"/>
    <w:rsid w:val="00E60A4D"/>
    <w:rsid w:val="00E671B0"/>
    <w:rsid w:val="00E67E46"/>
    <w:rsid w:val="00EA0C0E"/>
    <w:rsid w:val="00EB5414"/>
    <w:rsid w:val="00ED438F"/>
    <w:rsid w:val="00EE1CC0"/>
    <w:rsid w:val="00F13B5F"/>
    <w:rsid w:val="00F36B4A"/>
    <w:rsid w:val="00F504F2"/>
    <w:rsid w:val="00F52CCD"/>
    <w:rsid w:val="00F656C9"/>
    <w:rsid w:val="00F65A1B"/>
    <w:rsid w:val="00F76A52"/>
    <w:rsid w:val="00F8787D"/>
    <w:rsid w:val="00FB7609"/>
    <w:rsid w:val="00FD761D"/>
    <w:rsid w:val="00FF3FB2"/>
    <w:rsid w:val="00FF5600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346941"/>
  <w15:docId w15:val="{B14FA2CF-185B-414E-841E-528561D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C74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C74"/>
    <w:pPr>
      <w:keepNext/>
      <w:spacing w:before="70" w:after="0" w:line="302" w:lineRule="exact"/>
      <w:outlineLvl w:val="1"/>
    </w:pPr>
    <w:rPr>
      <w:rFonts w:ascii="Arial" w:eastAsia="Times New Roman" w:hAnsi="Arial"/>
      <w:b/>
      <w:bCs/>
      <w:sz w:val="23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74"/>
    <w:pPr>
      <w:keepNext/>
      <w:spacing w:before="542" w:after="0" w:line="278" w:lineRule="exact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C7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C74"/>
    <w:rPr>
      <w:rFonts w:ascii="Arial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4C74"/>
    <w:rPr>
      <w:rFonts w:ascii="Arial" w:hAnsi="Arial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64C74"/>
    <w:pPr>
      <w:spacing w:before="244" w:after="0" w:line="302" w:lineRule="exact"/>
    </w:pPr>
    <w:rPr>
      <w:rFonts w:ascii="Arial" w:eastAsia="Times New Roman" w:hAnsi="Arial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64C74"/>
    <w:rPr>
      <w:rFonts w:ascii="Arial" w:hAnsi="Arial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264C74"/>
    <w:pPr>
      <w:widowControl w:val="0"/>
      <w:spacing w:before="70" w:after="0" w:line="240" w:lineRule="auto"/>
      <w:ind w:left="720"/>
      <w:contextualSpacing/>
    </w:pPr>
    <w:rPr>
      <w:rFonts w:ascii="Arial" w:eastAsia="Times New Roman" w:hAnsi="Arial"/>
      <w:sz w:val="23"/>
      <w:szCs w:val="24"/>
    </w:rPr>
  </w:style>
  <w:style w:type="paragraph" w:styleId="Header">
    <w:name w:val="header"/>
    <w:basedOn w:val="Normal"/>
    <w:link w:val="HeaderChar"/>
    <w:semiHidden/>
    <w:rsid w:val="00264C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locked/>
    <w:rsid w:val="00264C7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B15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57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B157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463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63B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7463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63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824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A2D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2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082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0824"/>
    <w:rPr>
      <w:rFonts w:cs="Times New Roman"/>
      <w:b/>
      <w:bCs/>
      <w:sz w:val="20"/>
      <w:szCs w:val="20"/>
      <w:lang w:eastAsia="en-US"/>
    </w:rPr>
  </w:style>
  <w:style w:type="paragraph" w:styleId="ListNumber">
    <w:name w:val="List Number"/>
    <w:basedOn w:val="Normal"/>
    <w:rsid w:val="006C3C57"/>
    <w:pPr>
      <w:tabs>
        <w:tab w:val="left" w:pos="851"/>
      </w:tabs>
      <w:spacing w:after="0" w:line="240" w:lineRule="auto"/>
    </w:pPr>
    <w:rPr>
      <w:rFonts w:ascii="Arial" w:eastAsia="Times New Roman" w:hAnsi="Arial"/>
      <w:sz w:val="28"/>
      <w:szCs w:val="20"/>
    </w:rPr>
  </w:style>
  <w:style w:type="paragraph" w:styleId="ListContinue">
    <w:name w:val="List Continue"/>
    <w:basedOn w:val="Normal"/>
    <w:rsid w:val="006C3C57"/>
    <w:pPr>
      <w:spacing w:after="120" w:line="240" w:lineRule="auto"/>
      <w:ind w:left="283"/>
    </w:pPr>
    <w:rPr>
      <w:rFonts w:ascii="Arial" w:eastAsia="Times New Roman" w:hAnsi="Arial"/>
      <w:sz w:val="28"/>
      <w:szCs w:val="20"/>
    </w:rPr>
  </w:style>
  <w:style w:type="paragraph" w:styleId="NoSpacing">
    <w:name w:val="No Spacing"/>
    <w:uiPriority w:val="1"/>
    <w:qFormat/>
    <w:rsid w:val="009246BB"/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B05A5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strategiclegalfund.org.uk" TargetMode="External"/><Relationship Id="rId1" Type="http://schemas.openxmlformats.org/officeDocument/2006/relationships/hyperlink" Target="http://www.ilp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Harvey</dc:creator>
  <cp:lastModifiedBy>Nicole Francis</cp:lastModifiedBy>
  <cp:revision>5</cp:revision>
  <dcterms:created xsi:type="dcterms:W3CDTF">2020-07-28T15:32:00Z</dcterms:created>
  <dcterms:modified xsi:type="dcterms:W3CDTF">2020-07-28T15:44:00Z</dcterms:modified>
</cp:coreProperties>
</file>