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F25FD" w14:textId="2C1375B2" w:rsidR="00463D94" w:rsidRDefault="00A5585A">
      <w:pPr>
        <w:rPr>
          <w:lang w:val="en-US"/>
        </w:rPr>
      </w:pPr>
      <w:r>
        <w:rPr>
          <w:lang w:val="en-US"/>
        </w:rPr>
        <w:t>ILPA Meeting – 21 September</w:t>
      </w:r>
    </w:p>
    <w:p w14:paraId="0196E87D" w14:textId="1561A714" w:rsidR="00A5585A" w:rsidRDefault="00A5585A">
      <w:pPr>
        <w:rPr>
          <w:lang w:val="en-US"/>
        </w:rPr>
      </w:pPr>
    </w:p>
    <w:p w14:paraId="5E536F6D" w14:textId="25E75CAD" w:rsidR="00A5585A" w:rsidRDefault="00A5585A">
      <w:pPr>
        <w:rPr>
          <w:lang w:val="en-US"/>
        </w:rPr>
      </w:pPr>
      <w:r>
        <w:rPr>
          <w:lang w:val="en-US"/>
        </w:rPr>
        <w:t xml:space="preserve">Attendees </w:t>
      </w:r>
    </w:p>
    <w:p w14:paraId="49F095D1" w14:textId="77777777" w:rsidR="00A5585A" w:rsidRDefault="00A5585A" w:rsidP="00A5585A">
      <w:pPr>
        <w:pStyle w:val="ListParagraph"/>
        <w:numPr>
          <w:ilvl w:val="0"/>
          <w:numId w:val="1"/>
        </w:numPr>
        <w:rPr>
          <w:lang w:val="en-US"/>
        </w:rPr>
      </w:pPr>
      <w:r w:rsidRPr="00A5585A">
        <w:rPr>
          <w:lang w:val="en-US"/>
        </w:rPr>
        <w:t>Sinead Marmio</w:t>
      </w:r>
      <w:r>
        <w:rPr>
          <w:lang w:val="en-US"/>
        </w:rPr>
        <w:t>n</w:t>
      </w:r>
    </w:p>
    <w:p w14:paraId="14FAB030" w14:textId="17F0242F" w:rsidR="00A5585A" w:rsidRDefault="00A5585A" w:rsidP="00A5585A">
      <w:pPr>
        <w:pStyle w:val="ListParagraph"/>
        <w:numPr>
          <w:ilvl w:val="0"/>
          <w:numId w:val="1"/>
        </w:numPr>
        <w:rPr>
          <w:lang w:val="en-US"/>
        </w:rPr>
      </w:pPr>
      <w:r w:rsidRPr="00A5585A">
        <w:rPr>
          <w:lang w:val="en-US"/>
        </w:rPr>
        <w:t>S</w:t>
      </w:r>
      <w:r>
        <w:rPr>
          <w:lang w:val="en-US"/>
        </w:rPr>
        <w:t>arah Henry</w:t>
      </w:r>
    </w:p>
    <w:p w14:paraId="72A8D7F1" w14:textId="122D4901" w:rsidR="00BF7FF2" w:rsidRDefault="00BF7FF2" w:rsidP="00A5585A">
      <w:pPr>
        <w:pStyle w:val="ListParagraph"/>
        <w:numPr>
          <w:ilvl w:val="0"/>
          <w:numId w:val="1"/>
        </w:numPr>
        <w:rPr>
          <w:lang w:val="en-US"/>
        </w:rPr>
      </w:pPr>
      <w:r>
        <w:rPr>
          <w:lang w:val="en-US"/>
        </w:rPr>
        <w:t>Una Boyd</w:t>
      </w:r>
    </w:p>
    <w:p w14:paraId="2175A047" w14:textId="6FED1AAB" w:rsidR="00A5585A" w:rsidRDefault="00A5585A" w:rsidP="00A5585A">
      <w:pPr>
        <w:pStyle w:val="ListParagraph"/>
        <w:numPr>
          <w:ilvl w:val="0"/>
          <w:numId w:val="1"/>
        </w:numPr>
        <w:rPr>
          <w:lang w:val="en-US"/>
        </w:rPr>
      </w:pPr>
      <w:r>
        <w:rPr>
          <w:lang w:val="en-US"/>
        </w:rPr>
        <w:t>Philip McNally</w:t>
      </w:r>
    </w:p>
    <w:p w14:paraId="7625177E" w14:textId="0EDCEC4A" w:rsidR="00A5585A" w:rsidRDefault="00A5585A" w:rsidP="00A5585A">
      <w:pPr>
        <w:pStyle w:val="ListParagraph"/>
        <w:numPr>
          <w:ilvl w:val="0"/>
          <w:numId w:val="1"/>
        </w:numPr>
        <w:rPr>
          <w:lang w:val="en-US"/>
        </w:rPr>
      </w:pPr>
      <w:r>
        <w:rPr>
          <w:lang w:val="en-US"/>
        </w:rPr>
        <w:t>Karl McKenna</w:t>
      </w:r>
    </w:p>
    <w:p w14:paraId="4C618157" w14:textId="6EBC3271" w:rsidR="00A5585A" w:rsidRDefault="00A5585A" w:rsidP="00A5585A">
      <w:pPr>
        <w:pStyle w:val="ListParagraph"/>
        <w:numPr>
          <w:ilvl w:val="0"/>
          <w:numId w:val="1"/>
        </w:numPr>
        <w:rPr>
          <w:lang w:val="en-US"/>
        </w:rPr>
      </w:pPr>
      <w:r>
        <w:rPr>
          <w:lang w:val="en-US"/>
        </w:rPr>
        <w:t>Carolyn Rhodes</w:t>
      </w:r>
    </w:p>
    <w:p w14:paraId="44E8126F" w14:textId="4B4D9728" w:rsidR="00A5585A" w:rsidRDefault="00A5585A" w:rsidP="00A5585A">
      <w:pPr>
        <w:pStyle w:val="ListParagraph"/>
        <w:numPr>
          <w:ilvl w:val="0"/>
          <w:numId w:val="1"/>
        </w:numPr>
        <w:rPr>
          <w:lang w:val="en-US"/>
        </w:rPr>
      </w:pPr>
      <w:proofErr w:type="spellStart"/>
      <w:r>
        <w:rPr>
          <w:lang w:val="en-US"/>
        </w:rPr>
        <w:t>Agnieszka</w:t>
      </w:r>
      <w:proofErr w:type="spellEnd"/>
      <w:r>
        <w:rPr>
          <w:lang w:val="en-US"/>
        </w:rPr>
        <w:t xml:space="preserve"> </w:t>
      </w:r>
      <w:proofErr w:type="spellStart"/>
      <w:r>
        <w:rPr>
          <w:lang w:val="en-US"/>
        </w:rPr>
        <w:t>Luczak</w:t>
      </w:r>
      <w:proofErr w:type="spellEnd"/>
    </w:p>
    <w:p w14:paraId="7AACC234" w14:textId="6054B48C" w:rsidR="00A5585A" w:rsidRDefault="00A5585A" w:rsidP="00A5585A">
      <w:pPr>
        <w:pStyle w:val="ListParagraph"/>
        <w:numPr>
          <w:ilvl w:val="0"/>
          <w:numId w:val="1"/>
        </w:numPr>
        <w:rPr>
          <w:lang w:val="en-US"/>
        </w:rPr>
      </w:pPr>
      <w:r>
        <w:rPr>
          <w:lang w:val="en-US"/>
        </w:rPr>
        <w:t>Hannah Cullinan</w:t>
      </w:r>
    </w:p>
    <w:p w14:paraId="2C9F39D3" w14:textId="33A9FC38" w:rsidR="00B945F7" w:rsidRDefault="00B945F7" w:rsidP="00A5585A">
      <w:pPr>
        <w:pStyle w:val="ListParagraph"/>
        <w:numPr>
          <w:ilvl w:val="0"/>
          <w:numId w:val="1"/>
        </w:numPr>
        <w:rPr>
          <w:lang w:val="en-US"/>
        </w:rPr>
      </w:pPr>
      <w:r>
        <w:rPr>
          <w:lang w:val="en-US"/>
        </w:rPr>
        <w:t>David Southey</w:t>
      </w:r>
    </w:p>
    <w:p w14:paraId="3896C64D" w14:textId="48B549B2" w:rsidR="00A5585A" w:rsidRDefault="00A5585A" w:rsidP="00A5585A">
      <w:pPr>
        <w:pStyle w:val="ListParagraph"/>
        <w:numPr>
          <w:ilvl w:val="0"/>
          <w:numId w:val="1"/>
        </w:numPr>
        <w:rPr>
          <w:lang w:val="en-US"/>
        </w:rPr>
      </w:pPr>
      <w:r>
        <w:rPr>
          <w:lang w:val="en-US"/>
        </w:rPr>
        <w:t>Paula</w:t>
      </w:r>
      <w:r w:rsidR="00AE0A6F">
        <w:rPr>
          <w:lang w:val="en-US"/>
        </w:rPr>
        <w:t xml:space="preserve"> Quigley</w:t>
      </w:r>
      <w:r>
        <w:rPr>
          <w:lang w:val="en-US"/>
        </w:rPr>
        <w:t xml:space="preserve"> (Guest speaker)</w:t>
      </w:r>
    </w:p>
    <w:p w14:paraId="27FBDFAA" w14:textId="06852BBD" w:rsidR="00A5585A" w:rsidRDefault="00A5585A" w:rsidP="00A5585A">
      <w:pPr>
        <w:rPr>
          <w:lang w:val="en-US"/>
        </w:rPr>
      </w:pPr>
    </w:p>
    <w:p w14:paraId="219E6E5C" w14:textId="35E79FAC" w:rsidR="00A5585A" w:rsidRPr="008B2FFD" w:rsidRDefault="00A5585A" w:rsidP="00A5585A">
      <w:pPr>
        <w:rPr>
          <w:b/>
          <w:bCs/>
          <w:lang w:val="en-US"/>
        </w:rPr>
      </w:pPr>
      <w:r w:rsidRPr="008B2FFD">
        <w:rPr>
          <w:b/>
          <w:bCs/>
          <w:lang w:val="en-US"/>
        </w:rPr>
        <w:t xml:space="preserve">Introduction </w:t>
      </w:r>
    </w:p>
    <w:p w14:paraId="5AD215EE" w14:textId="48A02992" w:rsidR="00A5585A" w:rsidRDefault="00A5585A" w:rsidP="00A5585A">
      <w:pPr>
        <w:rPr>
          <w:lang w:val="en-US"/>
        </w:rPr>
      </w:pPr>
    </w:p>
    <w:p w14:paraId="6AFBF58B" w14:textId="1FE2CF8B" w:rsidR="009E3EAD" w:rsidRPr="008B2FFD" w:rsidRDefault="00A5585A" w:rsidP="00A5585A">
      <w:pPr>
        <w:rPr>
          <w:b/>
          <w:bCs/>
          <w:lang w:val="en-US"/>
        </w:rPr>
      </w:pPr>
      <w:r w:rsidRPr="008B2FFD">
        <w:rPr>
          <w:b/>
          <w:bCs/>
          <w:lang w:val="en-US"/>
        </w:rPr>
        <w:t>Frontier Workers</w:t>
      </w:r>
    </w:p>
    <w:p w14:paraId="5AF4F996" w14:textId="1B3939E9" w:rsidR="00A5585A" w:rsidRDefault="00A5585A" w:rsidP="00A5585A">
      <w:pPr>
        <w:rPr>
          <w:lang w:val="en-US"/>
        </w:rPr>
      </w:pPr>
      <w:r>
        <w:rPr>
          <w:lang w:val="en-US"/>
        </w:rPr>
        <w:t>Applications are being accepted. Approximately 5</w:t>
      </w:r>
      <w:r w:rsidR="00373605">
        <w:rPr>
          <w:lang w:val="en-US"/>
        </w:rPr>
        <w:t xml:space="preserve">,000 - </w:t>
      </w:r>
      <w:r>
        <w:rPr>
          <w:lang w:val="en-US"/>
        </w:rPr>
        <w:t xml:space="preserve">6,000 have been submitted so far. </w:t>
      </w:r>
    </w:p>
    <w:p w14:paraId="68B99051" w14:textId="0E24408E" w:rsidR="00BF7FF2" w:rsidRDefault="00A5585A" w:rsidP="00A5585A">
      <w:pPr>
        <w:rPr>
          <w:lang w:val="en-US"/>
        </w:rPr>
      </w:pPr>
      <w:r>
        <w:rPr>
          <w:lang w:val="en-US"/>
        </w:rPr>
        <w:t>The application process is straightforward as limited evidence is required. Look at the scheme i</w:t>
      </w:r>
      <w:r w:rsidR="00733499">
        <w:rPr>
          <w:lang w:val="en-US"/>
        </w:rPr>
        <w:t>f</w:t>
      </w:r>
      <w:r>
        <w:rPr>
          <w:lang w:val="en-US"/>
        </w:rPr>
        <w:t xml:space="preserve"> clients are in need of a visa. </w:t>
      </w:r>
      <w:r w:rsidR="00BF7FF2">
        <w:rPr>
          <w:lang w:val="en-US"/>
        </w:rPr>
        <w:t>People can apply for the permit as long as they can show that they have retained rights.</w:t>
      </w:r>
      <w:r w:rsidR="009E3EAD">
        <w:rPr>
          <w:lang w:val="en-US"/>
        </w:rPr>
        <w:t xml:space="preserve"> </w:t>
      </w:r>
      <w:r w:rsidR="00BF7FF2">
        <w:rPr>
          <w:lang w:val="en-US"/>
        </w:rPr>
        <w:t>The guidance seems to say that employers are not required to check, and this could lead to people working unlawfully as there is no incentive.</w:t>
      </w:r>
    </w:p>
    <w:p w14:paraId="3C428353" w14:textId="71FFE392" w:rsidR="00BF7FF2" w:rsidRDefault="00BF7FF2" w:rsidP="00A5585A">
      <w:pPr>
        <w:rPr>
          <w:lang w:val="en-US"/>
        </w:rPr>
      </w:pPr>
      <w:r>
        <w:rPr>
          <w:lang w:val="en-US"/>
        </w:rPr>
        <w:t>Query remains in relation to the situation for family members of the frontier worker.</w:t>
      </w:r>
    </w:p>
    <w:p w14:paraId="645CB5A3" w14:textId="00DA527B" w:rsidR="00BF7FF2" w:rsidRDefault="00BF7FF2" w:rsidP="00A5585A">
      <w:pPr>
        <w:rPr>
          <w:lang w:val="en-US"/>
        </w:rPr>
      </w:pPr>
      <w:r>
        <w:rPr>
          <w:lang w:val="en-US"/>
        </w:rPr>
        <w:t xml:space="preserve">There may be a detriment due to the lack of clarity with the frontier worker scheme as it could lead to problems crossing the border, and issues in the exercise of pre rights on the </w:t>
      </w:r>
      <w:r w:rsidR="009E3EAD">
        <w:rPr>
          <w:lang w:val="en-US"/>
        </w:rPr>
        <w:t>Channel Islands</w:t>
      </w:r>
      <w:r>
        <w:rPr>
          <w:lang w:val="en-US"/>
        </w:rPr>
        <w:t>.</w:t>
      </w:r>
    </w:p>
    <w:p w14:paraId="529AF167" w14:textId="1D2BE984" w:rsidR="009E3EAD" w:rsidRDefault="009E3EAD" w:rsidP="00A5585A">
      <w:pPr>
        <w:rPr>
          <w:lang w:val="en-US"/>
        </w:rPr>
      </w:pPr>
    </w:p>
    <w:p w14:paraId="38AA3DE0" w14:textId="76149ACE" w:rsidR="009E3EAD" w:rsidRDefault="009E3EAD" w:rsidP="00A5585A">
      <w:pPr>
        <w:rPr>
          <w:lang w:val="en-US"/>
        </w:rPr>
      </w:pPr>
    </w:p>
    <w:p w14:paraId="6EFFC69E" w14:textId="34CFF9D3" w:rsidR="009E3EAD" w:rsidRPr="008B2FFD" w:rsidRDefault="009E3EAD" w:rsidP="00A5585A">
      <w:pPr>
        <w:rPr>
          <w:b/>
          <w:bCs/>
          <w:lang w:val="en-US"/>
        </w:rPr>
      </w:pPr>
      <w:r w:rsidRPr="008B2FFD">
        <w:rPr>
          <w:b/>
          <w:bCs/>
          <w:lang w:val="en-US"/>
        </w:rPr>
        <w:t>EUSS – Concessions as a result of COVID now implemented into the rules</w:t>
      </w:r>
    </w:p>
    <w:p w14:paraId="4F168326" w14:textId="77777777" w:rsidR="009E3EAD" w:rsidRDefault="009E3EAD" w:rsidP="00A5585A">
      <w:pPr>
        <w:pStyle w:val="ListParagraph"/>
        <w:numPr>
          <w:ilvl w:val="0"/>
          <w:numId w:val="2"/>
        </w:numPr>
        <w:rPr>
          <w:lang w:val="en-US"/>
        </w:rPr>
      </w:pPr>
      <w:r w:rsidRPr="009E3EAD">
        <w:rPr>
          <w:lang w:val="en-US"/>
        </w:rPr>
        <w:t>Joining family members can now apply in the UK on a visiting visa and we expect to see a lot of these from the East Timorese community.</w:t>
      </w:r>
    </w:p>
    <w:p w14:paraId="1223E625" w14:textId="77777777" w:rsidR="009E3EAD" w:rsidRDefault="009E3EAD" w:rsidP="00A5585A">
      <w:pPr>
        <w:pStyle w:val="ListParagraph"/>
        <w:numPr>
          <w:ilvl w:val="0"/>
          <w:numId w:val="2"/>
        </w:numPr>
        <w:rPr>
          <w:lang w:val="en-US"/>
        </w:rPr>
      </w:pPr>
      <w:r w:rsidRPr="009E3EAD">
        <w:rPr>
          <w:lang w:val="en-US"/>
        </w:rPr>
        <w:t>The Home Office is now banning entry into the UK on an ID card.</w:t>
      </w:r>
    </w:p>
    <w:p w14:paraId="659E19F2" w14:textId="231D6BB0" w:rsidR="009E3EAD" w:rsidRDefault="009E3EAD" w:rsidP="00A5585A">
      <w:pPr>
        <w:pStyle w:val="ListParagraph"/>
        <w:numPr>
          <w:ilvl w:val="0"/>
          <w:numId w:val="2"/>
        </w:numPr>
        <w:rPr>
          <w:lang w:val="en-US"/>
        </w:rPr>
      </w:pPr>
      <w:r w:rsidRPr="009E3EAD">
        <w:rPr>
          <w:lang w:val="en-US"/>
        </w:rPr>
        <w:t>There is a new international sportsperson route</w:t>
      </w:r>
      <w:r>
        <w:rPr>
          <w:lang w:val="en-US"/>
        </w:rPr>
        <w:t>.</w:t>
      </w:r>
    </w:p>
    <w:p w14:paraId="6FD9F48C" w14:textId="1572C046" w:rsidR="008B2FFD" w:rsidRDefault="009E3EAD" w:rsidP="008B2FFD">
      <w:pPr>
        <w:pStyle w:val="ListParagraph"/>
        <w:numPr>
          <w:ilvl w:val="0"/>
          <w:numId w:val="2"/>
        </w:numPr>
        <w:rPr>
          <w:lang w:val="en-US"/>
        </w:rPr>
      </w:pPr>
      <w:r>
        <w:rPr>
          <w:lang w:val="en-US"/>
        </w:rPr>
        <w:t>New global talent concession.</w:t>
      </w:r>
    </w:p>
    <w:p w14:paraId="6E470715" w14:textId="77777777" w:rsidR="008B2FFD" w:rsidRPr="008B2FFD" w:rsidRDefault="008B2FFD" w:rsidP="008B2FFD">
      <w:pPr>
        <w:pStyle w:val="ListParagraph"/>
        <w:numPr>
          <w:ilvl w:val="0"/>
          <w:numId w:val="2"/>
        </w:numPr>
        <w:rPr>
          <w:lang w:val="en-US"/>
        </w:rPr>
      </w:pPr>
    </w:p>
    <w:p w14:paraId="6DE99397" w14:textId="77777777" w:rsidR="008B2FFD" w:rsidRDefault="008B2FFD" w:rsidP="008B2FFD">
      <w:pPr>
        <w:rPr>
          <w:lang w:val="en-US"/>
        </w:rPr>
      </w:pPr>
    </w:p>
    <w:p w14:paraId="45FFBC63" w14:textId="098AB695" w:rsidR="008B2FFD" w:rsidRPr="008B2FFD" w:rsidRDefault="008B2FFD" w:rsidP="008B2FFD">
      <w:pPr>
        <w:rPr>
          <w:b/>
          <w:bCs/>
          <w:lang w:val="en-US"/>
        </w:rPr>
      </w:pPr>
      <w:r w:rsidRPr="008B2FFD">
        <w:rPr>
          <w:b/>
          <w:bCs/>
          <w:lang w:val="en-US"/>
        </w:rPr>
        <w:t>New Relocation Scheme for Afghans</w:t>
      </w:r>
    </w:p>
    <w:p w14:paraId="298B1C8A" w14:textId="26875A9A" w:rsidR="008B2FFD" w:rsidRDefault="008B2FFD" w:rsidP="008B2FFD">
      <w:pPr>
        <w:rPr>
          <w:lang w:val="en-US"/>
        </w:rPr>
      </w:pPr>
      <w:r>
        <w:rPr>
          <w:lang w:val="en-US"/>
        </w:rPr>
        <w:lastRenderedPageBreak/>
        <w:t>Stormont agreed to take 5,000 Afghans. However, there remains a lack of clarity on this point. It will likely be modelled on the Syrian Scheme which was deemed to be very successful. People had pre- clearance before arrival and were able to access jobs, benefits etc. It seemed to be well- managed with family reunion regarded as the main obstacle.</w:t>
      </w:r>
    </w:p>
    <w:p w14:paraId="31AB92E6" w14:textId="1E2F49F0" w:rsidR="008B2FFD" w:rsidRDefault="008B2FFD" w:rsidP="008B2FFD">
      <w:pPr>
        <w:rPr>
          <w:lang w:val="en-US"/>
        </w:rPr>
      </w:pPr>
    </w:p>
    <w:p w14:paraId="17344180" w14:textId="5610F769" w:rsidR="008B2FFD" w:rsidRDefault="007E74E3" w:rsidP="008B2FFD">
      <w:pPr>
        <w:rPr>
          <w:lang w:val="en-US"/>
        </w:rPr>
      </w:pPr>
      <w:r>
        <w:rPr>
          <w:lang w:val="en-US"/>
        </w:rPr>
        <w:t xml:space="preserve">The Afghan Scheme </w:t>
      </w:r>
      <w:r w:rsidR="00DE5426">
        <w:rPr>
          <w:lang w:val="en-US"/>
        </w:rPr>
        <w:t>will provide new settlement protection for refugees to get indefinite leave</w:t>
      </w:r>
      <w:r w:rsidR="003D20CC">
        <w:rPr>
          <w:lang w:val="en-US"/>
        </w:rPr>
        <w:t xml:space="preserve">. There will be separate rules for main applicants and their dependents and </w:t>
      </w:r>
      <w:r w:rsidR="003E65A9">
        <w:rPr>
          <w:lang w:val="en-US"/>
        </w:rPr>
        <w:t>decision makers will have to consider other potential routes if the requirements are not met.</w:t>
      </w:r>
    </w:p>
    <w:p w14:paraId="63F05660" w14:textId="162E9BE9" w:rsidR="002D721B" w:rsidRDefault="002D721B" w:rsidP="008B2FFD">
      <w:pPr>
        <w:rPr>
          <w:lang w:val="en-US"/>
        </w:rPr>
      </w:pPr>
    </w:p>
    <w:p w14:paraId="151FF6DD" w14:textId="157A1DEE" w:rsidR="002D721B" w:rsidRPr="004C025E" w:rsidRDefault="002D721B" w:rsidP="008B2FFD">
      <w:pPr>
        <w:rPr>
          <w:b/>
          <w:bCs/>
          <w:lang w:val="en-US"/>
        </w:rPr>
      </w:pPr>
      <w:r w:rsidRPr="004C025E">
        <w:rPr>
          <w:b/>
          <w:bCs/>
          <w:lang w:val="en-US"/>
        </w:rPr>
        <w:t>Statement of Changes</w:t>
      </w:r>
    </w:p>
    <w:p w14:paraId="32416C6F" w14:textId="7A6914DF" w:rsidR="00E774E0" w:rsidRDefault="00E774E0" w:rsidP="008B2FFD">
      <w:pPr>
        <w:rPr>
          <w:lang w:val="en-US"/>
        </w:rPr>
      </w:pPr>
      <w:r>
        <w:rPr>
          <w:lang w:val="en-US"/>
        </w:rPr>
        <w:t>We should plug the concession for people who did not get to NI before the deadline as they can still apply</w:t>
      </w:r>
      <w:r w:rsidR="00407701">
        <w:rPr>
          <w:lang w:val="en-US"/>
        </w:rPr>
        <w:t xml:space="preserve"> if they have “compelling and compassionate reasons.” This is in the Statement of Changes. There is </w:t>
      </w:r>
      <w:r w:rsidR="00733499">
        <w:rPr>
          <w:lang w:val="en-US"/>
        </w:rPr>
        <w:t xml:space="preserve">no </w:t>
      </w:r>
      <w:r w:rsidR="00407701">
        <w:rPr>
          <w:lang w:val="en-US"/>
        </w:rPr>
        <w:t xml:space="preserve">mention in the Explanatory </w:t>
      </w:r>
      <w:r w:rsidR="004C025E">
        <w:rPr>
          <w:lang w:val="en-US"/>
        </w:rPr>
        <w:t>Memorandum,</w:t>
      </w:r>
      <w:r w:rsidR="00407701">
        <w:rPr>
          <w:lang w:val="en-US"/>
        </w:rPr>
        <w:t xml:space="preserve"> but they sh</w:t>
      </w:r>
      <w:r w:rsidR="004C025E">
        <w:rPr>
          <w:lang w:val="en-US"/>
        </w:rPr>
        <w:t>ould be generous with it.</w:t>
      </w:r>
    </w:p>
    <w:p w14:paraId="4E1634FF" w14:textId="44FBEABC" w:rsidR="004C025E" w:rsidRDefault="004C025E" w:rsidP="008B2FFD">
      <w:pPr>
        <w:rPr>
          <w:lang w:val="en-US"/>
        </w:rPr>
      </w:pPr>
    </w:p>
    <w:p w14:paraId="0F690ECF" w14:textId="13C614B2" w:rsidR="004C025E" w:rsidRPr="00F62324" w:rsidRDefault="00F62324" w:rsidP="008B2FFD">
      <w:pPr>
        <w:rPr>
          <w:b/>
          <w:bCs/>
          <w:lang w:val="en-US"/>
        </w:rPr>
      </w:pPr>
      <w:r w:rsidRPr="00F62324">
        <w:rPr>
          <w:b/>
          <w:bCs/>
          <w:lang w:val="en-US"/>
        </w:rPr>
        <w:t>EUSS Delays</w:t>
      </w:r>
    </w:p>
    <w:p w14:paraId="5B80F8EB" w14:textId="52AB30C0" w:rsidR="00F62324" w:rsidRDefault="00F62324" w:rsidP="00F62324">
      <w:pPr>
        <w:pStyle w:val="ListParagraph"/>
        <w:numPr>
          <w:ilvl w:val="0"/>
          <w:numId w:val="2"/>
        </w:numPr>
        <w:rPr>
          <w:lang w:val="en-US"/>
        </w:rPr>
      </w:pPr>
      <w:r>
        <w:rPr>
          <w:lang w:val="en-US"/>
        </w:rPr>
        <w:t>Half a million delayed applications.</w:t>
      </w:r>
    </w:p>
    <w:p w14:paraId="0C7A1D3B" w14:textId="3C048B91" w:rsidR="00F62324" w:rsidRDefault="00F62324" w:rsidP="00F62324">
      <w:pPr>
        <w:pStyle w:val="ListParagraph"/>
        <w:numPr>
          <w:ilvl w:val="0"/>
          <w:numId w:val="2"/>
        </w:numPr>
        <w:rPr>
          <w:lang w:val="en-US"/>
        </w:rPr>
      </w:pPr>
      <w:r>
        <w:rPr>
          <w:lang w:val="en-US"/>
        </w:rPr>
        <w:t xml:space="preserve">In terms of </w:t>
      </w:r>
      <w:r w:rsidR="006628A0">
        <w:rPr>
          <w:lang w:val="en-US"/>
        </w:rPr>
        <w:t>receiving decisions, the process seems to be quite hit and miss at this stage.</w:t>
      </w:r>
    </w:p>
    <w:p w14:paraId="156B11DF" w14:textId="166976D2" w:rsidR="006628A0" w:rsidRDefault="006628A0" w:rsidP="00F62324">
      <w:pPr>
        <w:pStyle w:val="ListParagraph"/>
        <w:numPr>
          <w:ilvl w:val="0"/>
          <w:numId w:val="2"/>
        </w:numPr>
        <w:rPr>
          <w:lang w:val="en-US"/>
        </w:rPr>
      </w:pPr>
      <w:r>
        <w:rPr>
          <w:lang w:val="en-US"/>
        </w:rPr>
        <w:t xml:space="preserve">The Client </w:t>
      </w:r>
      <w:r w:rsidR="0000704F">
        <w:rPr>
          <w:lang w:val="en-US"/>
        </w:rPr>
        <w:t>will receive</w:t>
      </w:r>
      <w:r>
        <w:rPr>
          <w:lang w:val="en-US"/>
        </w:rPr>
        <w:t xml:space="preserve"> a letter to say that the application has been submitted. This is followed by an ema</w:t>
      </w:r>
      <w:r w:rsidR="0000704F">
        <w:rPr>
          <w:lang w:val="en-US"/>
        </w:rPr>
        <w:t xml:space="preserve">il containing </w:t>
      </w:r>
      <w:r w:rsidR="00BB3999">
        <w:rPr>
          <w:lang w:val="en-US"/>
        </w:rPr>
        <w:t xml:space="preserve">the </w:t>
      </w:r>
      <w:r w:rsidR="0000704F">
        <w:rPr>
          <w:lang w:val="en-US"/>
        </w:rPr>
        <w:t xml:space="preserve">application, certificate of decision and documents. </w:t>
      </w:r>
    </w:p>
    <w:p w14:paraId="67001EBE" w14:textId="244967C9" w:rsidR="00BB3999" w:rsidRDefault="00BB3999" w:rsidP="00BB3999">
      <w:pPr>
        <w:rPr>
          <w:lang w:val="en-US"/>
        </w:rPr>
      </w:pPr>
    </w:p>
    <w:p w14:paraId="2F1F58B2" w14:textId="6C9E59CD" w:rsidR="00BB3999" w:rsidRDefault="00BB3999" w:rsidP="00BB3999">
      <w:pPr>
        <w:pStyle w:val="ListParagraph"/>
        <w:numPr>
          <w:ilvl w:val="0"/>
          <w:numId w:val="2"/>
        </w:numPr>
        <w:rPr>
          <w:lang w:val="en-US"/>
        </w:rPr>
      </w:pPr>
      <w:r>
        <w:rPr>
          <w:lang w:val="en-US"/>
        </w:rPr>
        <w:t>58,000 late applications were made in July 2021.</w:t>
      </w:r>
      <w:r w:rsidR="00681417">
        <w:rPr>
          <w:lang w:val="en-US"/>
        </w:rPr>
        <w:t xml:space="preserve"> The </w:t>
      </w:r>
      <w:r w:rsidR="00AE0A6F">
        <w:rPr>
          <w:lang w:val="en-US"/>
        </w:rPr>
        <w:t>immigration minister</w:t>
      </w:r>
      <w:r w:rsidR="00681417">
        <w:rPr>
          <w:lang w:val="en-US"/>
        </w:rPr>
        <w:t xml:space="preserve"> said that these people will receive protection. </w:t>
      </w:r>
    </w:p>
    <w:p w14:paraId="3B57B0F2" w14:textId="77777777" w:rsidR="00AE0A6F" w:rsidRPr="00AE0A6F" w:rsidRDefault="00AE0A6F" w:rsidP="00AE0A6F">
      <w:pPr>
        <w:pStyle w:val="ListParagraph"/>
        <w:rPr>
          <w:lang w:val="en-US"/>
        </w:rPr>
      </w:pPr>
    </w:p>
    <w:p w14:paraId="384B49B7" w14:textId="77777777" w:rsidR="00AE0A6F" w:rsidRPr="00AE0A6F" w:rsidRDefault="00AE0A6F" w:rsidP="00AE0A6F">
      <w:pPr>
        <w:rPr>
          <w:lang w:val="en-US"/>
        </w:rPr>
      </w:pPr>
    </w:p>
    <w:p w14:paraId="12D0235F" w14:textId="30EA5D53" w:rsidR="004C025E" w:rsidRPr="00376AD4" w:rsidRDefault="00AE0A6F" w:rsidP="008B2FFD">
      <w:pPr>
        <w:rPr>
          <w:b/>
          <w:bCs/>
          <w:lang w:val="en-US"/>
        </w:rPr>
      </w:pPr>
      <w:r w:rsidRPr="00376AD4">
        <w:rPr>
          <w:b/>
          <w:bCs/>
          <w:lang w:val="en-US"/>
        </w:rPr>
        <w:t>Asylum Clients in Belfast</w:t>
      </w:r>
    </w:p>
    <w:p w14:paraId="2A0B0DD3" w14:textId="4AF63447" w:rsidR="00AE0A6F" w:rsidRDefault="00376AD4" w:rsidP="008B2FFD">
      <w:pPr>
        <w:rPr>
          <w:lang w:val="en-US"/>
        </w:rPr>
      </w:pPr>
      <w:r>
        <w:rPr>
          <w:lang w:val="en-US"/>
        </w:rPr>
        <w:t xml:space="preserve">Guest: </w:t>
      </w:r>
      <w:r w:rsidR="00AE0A6F">
        <w:rPr>
          <w:lang w:val="en-US"/>
        </w:rPr>
        <w:t>Paul</w:t>
      </w:r>
      <w:r>
        <w:rPr>
          <w:lang w:val="en-US"/>
        </w:rPr>
        <w:t>a</w:t>
      </w:r>
      <w:r w:rsidR="00AE0A6F">
        <w:rPr>
          <w:lang w:val="en-US"/>
        </w:rPr>
        <w:t xml:space="preserve"> Quigley from Mears </w:t>
      </w:r>
    </w:p>
    <w:p w14:paraId="62405CC3" w14:textId="5A337DEE" w:rsidR="00376AD4" w:rsidRDefault="00376AD4" w:rsidP="008B2FFD">
      <w:pPr>
        <w:rPr>
          <w:lang w:val="en-US"/>
        </w:rPr>
      </w:pPr>
    </w:p>
    <w:p w14:paraId="2ACE559A" w14:textId="77777777" w:rsidR="000C4E61" w:rsidRDefault="00376AD4" w:rsidP="008B2FFD">
      <w:pPr>
        <w:pStyle w:val="ListParagraph"/>
        <w:numPr>
          <w:ilvl w:val="0"/>
          <w:numId w:val="2"/>
        </w:numPr>
        <w:rPr>
          <w:lang w:val="en-US"/>
        </w:rPr>
      </w:pPr>
      <w:r w:rsidRPr="000C4E61">
        <w:rPr>
          <w:lang w:val="en-US"/>
        </w:rPr>
        <w:t>Our job is to manage accommodation and support services for those within the asylum system</w:t>
      </w:r>
      <w:r w:rsidR="00704DA0" w:rsidRPr="000C4E61">
        <w:rPr>
          <w:lang w:val="en-US"/>
        </w:rPr>
        <w:t>. We do this alongside Migrant Help. In recent months we have witnessed a significant spike in arrivals. We have had our yearly intake in 4 months – approximately 350% increase in new arrivals to NI.</w:t>
      </w:r>
    </w:p>
    <w:p w14:paraId="07EAFAFB" w14:textId="77777777" w:rsidR="000C4E61" w:rsidRDefault="00577E05" w:rsidP="008B2FFD">
      <w:pPr>
        <w:pStyle w:val="ListParagraph"/>
        <w:numPr>
          <w:ilvl w:val="0"/>
          <w:numId w:val="2"/>
        </w:numPr>
        <w:rPr>
          <w:lang w:val="en-US"/>
        </w:rPr>
      </w:pPr>
      <w:r w:rsidRPr="000C4E61">
        <w:rPr>
          <w:lang w:val="en-US"/>
        </w:rPr>
        <w:t>We have seen approximately 200 arrivals this month</w:t>
      </w:r>
      <w:r w:rsidR="000C4E61" w:rsidRPr="000C4E61">
        <w:rPr>
          <w:lang w:val="en-US"/>
        </w:rPr>
        <w:t xml:space="preserve"> and we would expect to see around 40 on average.</w:t>
      </w:r>
    </w:p>
    <w:p w14:paraId="542522F6" w14:textId="285F2F72" w:rsidR="000C4E61" w:rsidRDefault="000C4E61" w:rsidP="008B2FFD">
      <w:pPr>
        <w:pStyle w:val="ListParagraph"/>
        <w:numPr>
          <w:ilvl w:val="0"/>
          <w:numId w:val="2"/>
        </w:numPr>
        <w:rPr>
          <w:lang w:val="en-US"/>
        </w:rPr>
      </w:pPr>
      <w:r w:rsidRPr="000C4E61">
        <w:rPr>
          <w:lang w:val="en-US"/>
        </w:rPr>
        <w:t xml:space="preserve">Our </w:t>
      </w:r>
      <w:r>
        <w:rPr>
          <w:lang w:val="en-US"/>
        </w:rPr>
        <w:t>main client group is single males.</w:t>
      </w:r>
    </w:p>
    <w:p w14:paraId="66ABEE3F" w14:textId="28D4FF1D" w:rsidR="000C4E61" w:rsidRDefault="00473E8E" w:rsidP="008B2FFD">
      <w:pPr>
        <w:pStyle w:val="ListParagraph"/>
        <w:numPr>
          <w:ilvl w:val="0"/>
          <w:numId w:val="2"/>
        </w:numPr>
        <w:rPr>
          <w:lang w:val="en-US"/>
        </w:rPr>
      </w:pPr>
      <w:r>
        <w:rPr>
          <w:lang w:val="en-US"/>
        </w:rPr>
        <w:t>We are experiencing an issue with quarantine restrictions as many clients are not disclosing information to the Home Office in relation to the countr</w:t>
      </w:r>
      <w:r w:rsidR="000209D7">
        <w:rPr>
          <w:lang w:val="en-US"/>
        </w:rPr>
        <w:t>ies</w:t>
      </w:r>
      <w:r>
        <w:rPr>
          <w:lang w:val="en-US"/>
        </w:rPr>
        <w:t xml:space="preserve"> they have come from. If they have travelled through a “red” country</w:t>
      </w:r>
      <w:r w:rsidR="00D07620">
        <w:rPr>
          <w:lang w:val="en-US"/>
        </w:rPr>
        <w:t>,</w:t>
      </w:r>
      <w:r>
        <w:rPr>
          <w:lang w:val="en-US"/>
        </w:rPr>
        <w:t xml:space="preserve"> they must quarantine for 10 days</w:t>
      </w:r>
      <w:r w:rsidR="00D07620">
        <w:rPr>
          <w:lang w:val="en-US"/>
        </w:rPr>
        <w:t>. However, service users are insisting on leaving accommodation to seek legal advice and in doing so, they are breaking the rules in terms of the mandatory isolation period.</w:t>
      </w:r>
    </w:p>
    <w:p w14:paraId="20307285" w14:textId="1D792667" w:rsidR="006D767B" w:rsidRDefault="00376BD0" w:rsidP="00376BD0">
      <w:pPr>
        <w:pStyle w:val="ListParagraph"/>
        <w:numPr>
          <w:ilvl w:val="0"/>
          <w:numId w:val="2"/>
        </w:numPr>
        <w:rPr>
          <w:lang w:val="en-US"/>
        </w:rPr>
      </w:pPr>
      <w:r>
        <w:rPr>
          <w:lang w:val="en-US"/>
        </w:rPr>
        <w:lastRenderedPageBreak/>
        <w:t xml:space="preserve">Since July we have been forced to step up the use of hotels for </w:t>
      </w:r>
      <w:r w:rsidR="00E33763">
        <w:rPr>
          <w:lang w:val="en-US"/>
        </w:rPr>
        <w:t xml:space="preserve">new arrivals due to the high intake. </w:t>
      </w:r>
    </w:p>
    <w:p w14:paraId="4BC301FA" w14:textId="3E4F04FB" w:rsidR="00E33763" w:rsidRDefault="00E33763" w:rsidP="00376BD0">
      <w:pPr>
        <w:pStyle w:val="ListParagraph"/>
        <w:numPr>
          <w:ilvl w:val="0"/>
          <w:numId w:val="2"/>
        </w:numPr>
        <w:rPr>
          <w:lang w:val="en-US"/>
        </w:rPr>
      </w:pPr>
      <w:r>
        <w:rPr>
          <w:lang w:val="en-US"/>
        </w:rPr>
        <w:t>COVID has spread through the hotels</w:t>
      </w:r>
      <w:r w:rsidR="00400456">
        <w:rPr>
          <w:lang w:val="en-US"/>
        </w:rPr>
        <w:t>,</w:t>
      </w:r>
      <w:r>
        <w:rPr>
          <w:lang w:val="en-US"/>
        </w:rPr>
        <w:t xml:space="preserve"> </w:t>
      </w:r>
      <w:r w:rsidR="00400456">
        <w:rPr>
          <w:lang w:val="en-US"/>
        </w:rPr>
        <w:t xml:space="preserve">and this caused problems in </w:t>
      </w:r>
      <w:proofErr w:type="spellStart"/>
      <w:r w:rsidR="00400456">
        <w:rPr>
          <w:lang w:val="en-US"/>
        </w:rPr>
        <w:t>Loughshore</w:t>
      </w:r>
      <w:proofErr w:type="spellEnd"/>
      <w:r w:rsidR="003802ED">
        <w:rPr>
          <w:lang w:val="en-US"/>
        </w:rPr>
        <w:t xml:space="preserve"> as we had to lock the entire hotel down for 4 weeks</w:t>
      </w:r>
      <w:r w:rsidR="00400456">
        <w:rPr>
          <w:lang w:val="en-US"/>
        </w:rPr>
        <w:t>.</w:t>
      </w:r>
    </w:p>
    <w:p w14:paraId="4DD8ACFD" w14:textId="25F50033" w:rsidR="00400456" w:rsidRDefault="00400456" w:rsidP="00376BD0">
      <w:pPr>
        <w:pStyle w:val="ListParagraph"/>
        <w:numPr>
          <w:ilvl w:val="0"/>
          <w:numId w:val="2"/>
        </w:numPr>
        <w:rPr>
          <w:lang w:val="en-US"/>
        </w:rPr>
      </w:pPr>
      <w:r>
        <w:rPr>
          <w:lang w:val="en-US"/>
        </w:rPr>
        <w:t>Please</w:t>
      </w:r>
      <w:r w:rsidR="003802ED">
        <w:rPr>
          <w:lang w:val="en-US"/>
        </w:rPr>
        <w:t xml:space="preserve"> ensure that new clients are completing quarantine before leaving to seek legal advice in offices etc. </w:t>
      </w:r>
    </w:p>
    <w:p w14:paraId="5564D837" w14:textId="18C7996A" w:rsidR="00020E8B" w:rsidRDefault="00020E8B" w:rsidP="00020E8B">
      <w:pPr>
        <w:rPr>
          <w:lang w:val="en-US"/>
        </w:rPr>
      </w:pPr>
    </w:p>
    <w:p w14:paraId="3C552C68" w14:textId="6FF4FA09" w:rsidR="00020E8B" w:rsidRDefault="00020E8B" w:rsidP="00020E8B">
      <w:pPr>
        <w:rPr>
          <w:lang w:val="en-US"/>
        </w:rPr>
      </w:pPr>
      <w:r>
        <w:rPr>
          <w:lang w:val="en-US"/>
        </w:rPr>
        <w:t>Access to GPs/ ARC card backlog</w:t>
      </w:r>
    </w:p>
    <w:p w14:paraId="6D81082E" w14:textId="0857584A" w:rsidR="00020E8B" w:rsidRDefault="00020E8B" w:rsidP="004D6EAC">
      <w:pPr>
        <w:pStyle w:val="ListParagraph"/>
        <w:numPr>
          <w:ilvl w:val="0"/>
          <w:numId w:val="2"/>
        </w:numPr>
        <w:rPr>
          <w:lang w:val="en-US"/>
        </w:rPr>
      </w:pPr>
      <w:r>
        <w:rPr>
          <w:lang w:val="en-US"/>
        </w:rPr>
        <w:t>The Home Office ha</w:t>
      </w:r>
      <w:r w:rsidR="004D6EAC">
        <w:rPr>
          <w:lang w:val="en-US"/>
        </w:rPr>
        <w:t>s</w:t>
      </w:r>
      <w:r>
        <w:rPr>
          <w:lang w:val="en-US"/>
        </w:rPr>
        <w:t xml:space="preserve"> moved everyone away from decision making to try and deal with the intake</w:t>
      </w:r>
      <w:r w:rsidR="004D6EAC">
        <w:rPr>
          <w:lang w:val="en-US"/>
        </w:rPr>
        <w:t xml:space="preserve"> as they try to process </w:t>
      </w:r>
      <w:r w:rsidR="001609E1">
        <w:rPr>
          <w:lang w:val="en-US"/>
        </w:rPr>
        <w:t>new arrivals</w:t>
      </w:r>
      <w:r w:rsidR="00F12F07">
        <w:rPr>
          <w:lang w:val="en-US"/>
        </w:rPr>
        <w:t>, and this is leading to delays.</w:t>
      </w:r>
    </w:p>
    <w:p w14:paraId="6F41010E" w14:textId="6A353EE7" w:rsidR="00F12F07" w:rsidRDefault="00F12F07" w:rsidP="00F12F07">
      <w:pPr>
        <w:pStyle w:val="ListParagraph"/>
        <w:numPr>
          <w:ilvl w:val="0"/>
          <w:numId w:val="2"/>
        </w:numPr>
        <w:rPr>
          <w:lang w:val="en-US"/>
        </w:rPr>
      </w:pPr>
      <w:r>
        <w:rPr>
          <w:lang w:val="en-US"/>
        </w:rPr>
        <w:t>Reports of GPs refusing to accept new asylum seekers</w:t>
      </w:r>
      <w:r w:rsidR="00BD1AA8">
        <w:rPr>
          <w:lang w:val="en-US"/>
        </w:rPr>
        <w:t>, and they are often not willing to schedule interpreters for patients.</w:t>
      </w:r>
    </w:p>
    <w:p w14:paraId="17BB19EF" w14:textId="3F46335E" w:rsidR="003F7C18" w:rsidRPr="00F12F07" w:rsidRDefault="003F7C18" w:rsidP="00F12F07">
      <w:pPr>
        <w:pStyle w:val="ListParagraph"/>
        <w:numPr>
          <w:ilvl w:val="0"/>
          <w:numId w:val="2"/>
        </w:numPr>
        <w:rPr>
          <w:lang w:val="en-US"/>
        </w:rPr>
      </w:pPr>
      <w:r>
        <w:rPr>
          <w:lang w:val="en-US"/>
        </w:rPr>
        <w:t>Some clients have also encountered problems with dentists.</w:t>
      </w:r>
    </w:p>
    <w:p w14:paraId="4A1C4A98" w14:textId="39552078" w:rsidR="00F12F07" w:rsidRDefault="00F12F07" w:rsidP="006C17AD">
      <w:pPr>
        <w:rPr>
          <w:lang w:val="en-US"/>
        </w:rPr>
      </w:pPr>
    </w:p>
    <w:p w14:paraId="11CB6B8C" w14:textId="77FE4DC6" w:rsidR="006C17AD" w:rsidRDefault="006C17AD" w:rsidP="006C17AD">
      <w:pPr>
        <w:rPr>
          <w:lang w:val="en-US"/>
        </w:rPr>
      </w:pPr>
      <w:r>
        <w:rPr>
          <w:lang w:val="en-US"/>
        </w:rPr>
        <w:t xml:space="preserve">If you think your client needs to be moved into alternative accommodation, contact Paul Quigley </w:t>
      </w:r>
      <w:r w:rsidR="00E541DB">
        <w:rPr>
          <w:lang w:val="en-US"/>
        </w:rPr>
        <w:t xml:space="preserve">as this can be arranged for those with vulnerabilities. </w:t>
      </w:r>
    </w:p>
    <w:p w14:paraId="5651D063" w14:textId="76D8EB0A" w:rsidR="00E541DB" w:rsidRDefault="00E541DB" w:rsidP="006C17AD">
      <w:pPr>
        <w:rPr>
          <w:lang w:val="en-US"/>
        </w:rPr>
      </w:pPr>
    </w:p>
    <w:p w14:paraId="7ABDDC96" w14:textId="4E7A83E0" w:rsidR="00AF7C76" w:rsidRDefault="005B1602" w:rsidP="006C17AD">
      <w:pPr>
        <w:rPr>
          <w:lang w:val="en-US"/>
        </w:rPr>
      </w:pPr>
      <w:r>
        <w:rPr>
          <w:lang w:val="en-US"/>
        </w:rPr>
        <w:t xml:space="preserve">Going forward, </w:t>
      </w:r>
      <w:r w:rsidR="00D25648">
        <w:rPr>
          <w:lang w:val="en-US"/>
        </w:rPr>
        <w:t xml:space="preserve">Mears </w:t>
      </w:r>
      <w:r w:rsidR="00AF7C76">
        <w:rPr>
          <w:lang w:val="en-US"/>
        </w:rPr>
        <w:t xml:space="preserve">will provide a list of those able to provide legal assistance </w:t>
      </w:r>
      <w:r>
        <w:rPr>
          <w:lang w:val="en-US"/>
        </w:rPr>
        <w:t xml:space="preserve">to new arrivals in the welcome pack as at present we do not ask them if they have been able to access a solicitor. </w:t>
      </w:r>
      <w:r w:rsidR="00F40891">
        <w:rPr>
          <w:lang w:val="en-US"/>
        </w:rPr>
        <w:t>Our general welfare manager will look into this.</w:t>
      </w:r>
    </w:p>
    <w:p w14:paraId="714ECD60" w14:textId="7729E298" w:rsidR="00F40891" w:rsidRDefault="00F40891" w:rsidP="006C17AD">
      <w:pPr>
        <w:rPr>
          <w:lang w:val="en-US"/>
        </w:rPr>
      </w:pPr>
    </w:p>
    <w:p w14:paraId="1CE6D1D7" w14:textId="5DCDE13D" w:rsidR="00F40891" w:rsidRDefault="001441A1" w:rsidP="006C17AD">
      <w:pPr>
        <w:rPr>
          <w:b/>
          <w:bCs/>
          <w:lang w:val="en-US"/>
        </w:rPr>
      </w:pPr>
      <w:r w:rsidRPr="001441A1">
        <w:rPr>
          <w:b/>
          <w:bCs/>
          <w:lang w:val="en-US"/>
        </w:rPr>
        <w:t>Notice of Intent</w:t>
      </w:r>
    </w:p>
    <w:p w14:paraId="2A50290F" w14:textId="71AA6C57" w:rsidR="002E4C91" w:rsidRDefault="002E4C91" w:rsidP="006C17AD">
      <w:pPr>
        <w:rPr>
          <w:lang w:val="en-US"/>
        </w:rPr>
      </w:pPr>
      <w:r>
        <w:rPr>
          <w:lang w:val="en-US"/>
        </w:rPr>
        <w:t>We have seen quite a large number of these being issued. Brexit has fed into the confusion.</w:t>
      </w:r>
      <w:r w:rsidR="00227724">
        <w:rPr>
          <w:lang w:val="en-US"/>
        </w:rPr>
        <w:t xml:space="preserve"> The majority of clients are receiving them</w:t>
      </w:r>
      <w:r w:rsidR="00E50DF4">
        <w:rPr>
          <w:lang w:val="en-US"/>
        </w:rPr>
        <w:t>,</w:t>
      </w:r>
      <w:r w:rsidR="00227724">
        <w:rPr>
          <w:lang w:val="en-US"/>
        </w:rPr>
        <w:t xml:space="preserve"> and they do not understand what they mean.</w:t>
      </w:r>
    </w:p>
    <w:p w14:paraId="2CFB8D0B" w14:textId="495EB790" w:rsidR="008B764A" w:rsidRDefault="008B764A" w:rsidP="006C17AD">
      <w:pPr>
        <w:rPr>
          <w:lang w:val="en-US"/>
        </w:rPr>
      </w:pPr>
    </w:p>
    <w:p w14:paraId="1D75FB20" w14:textId="1B3DBEDF" w:rsidR="008B764A" w:rsidRDefault="00A769CD" w:rsidP="006C17AD">
      <w:pPr>
        <w:rPr>
          <w:b/>
          <w:bCs/>
          <w:lang w:val="en-US"/>
        </w:rPr>
      </w:pPr>
      <w:r w:rsidRPr="00B945F7">
        <w:rPr>
          <w:b/>
          <w:bCs/>
          <w:lang w:val="en-US"/>
        </w:rPr>
        <w:t>Admissibility Rules</w:t>
      </w:r>
    </w:p>
    <w:p w14:paraId="0B1097E7" w14:textId="728476AC" w:rsidR="00B945F7" w:rsidRDefault="00B945F7" w:rsidP="006C17AD">
      <w:pPr>
        <w:rPr>
          <w:lang w:val="en-US"/>
        </w:rPr>
      </w:pPr>
      <w:r>
        <w:rPr>
          <w:lang w:val="en-US"/>
        </w:rPr>
        <w:t xml:space="preserve">Currently no agreement with any other countries in Europe. </w:t>
      </w:r>
    </w:p>
    <w:p w14:paraId="5EC99D31" w14:textId="1F263F64" w:rsidR="00B945F7" w:rsidRPr="00B945F7" w:rsidRDefault="00A0448A" w:rsidP="006C17AD">
      <w:pPr>
        <w:rPr>
          <w:lang w:val="en-US"/>
        </w:rPr>
      </w:pPr>
      <w:r>
        <w:rPr>
          <w:lang w:val="en-US"/>
        </w:rPr>
        <w:t xml:space="preserve">Diverging views on the implementation of S55 in the Upper Tribunal. </w:t>
      </w:r>
    </w:p>
    <w:p w14:paraId="0B0739B4" w14:textId="77777777" w:rsidR="00A769CD" w:rsidRPr="001441A1" w:rsidRDefault="00A769CD" w:rsidP="006C17AD">
      <w:pPr>
        <w:rPr>
          <w:lang w:val="en-US"/>
        </w:rPr>
      </w:pPr>
    </w:p>
    <w:p w14:paraId="53536FA5" w14:textId="77777777" w:rsidR="00E541DB" w:rsidRPr="006C17AD" w:rsidRDefault="00E541DB" w:rsidP="006C17AD">
      <w:pPr>
        <w:rPr>
          <w:lang w:val="en-US"/>
        </w:rPr>
      </w:pPr>
    </w:p>
    <w:p w14:paraId="0CCBC15E" w14:textId="11C0D865" w:rsidR="00376AD4" w:rsidRDefault="00E50DF4" w:rsidP="008B2FFD">
      <w:pPr>
        <w:rPr>
          <w:lang w:val="en-US"/>
        </w:rPr>
      </w:pPr>
      <w:r>
        <w:rPr>
          <w:lang w:val="en-US"/>
        </w:rPr>
        <w:t xml:space="preserve">Note: Carolyn Rhodes resigns from ILPA today. </w:t>
      </w:r>
    </w:p>
    <w:p w14:paraId="00B06AB1" w14:textId="0AF9B796" w:rsidR="00E50DF4" w:rsidRDefault="00E50DF4" w:rsidP="008B2FFD">
      <w:pPr>
        <w:rPr>
          <w:lang w:val="en-US"/>
        </w:rPr>
      </w:pPr>
    </w:p>
    <w:p w14:paraId="46CBD6D9" w14:textId="1AE05EEA" w:rsidR="009E3EAD" w:rsidRPr="00B962B1" w:rsidRDefault="00E50DF4" w:rsidP="00A5585A">
      <w:pPr>
        <w:rPr>
          <w:b/>
          <w:bCs/>
          <w:lang w:val="en-US"/>
        </w:rPr>
      </w:pPr>
      <w:r w:rsidRPr="00B962B1">
        <w:rPr>
          <w:b/>
          <w:bCs/>
          <w:lang w:val="en-US"/>
        </w:rPr>
        <w:t>End.</w:t>
      </w:r>
    </w:p>
    <w:p w14:paraId="7E8F85D0" w14:textId="630D77BE" w:rsidR="00BF7FF2" w:rsidRDefault="00BF7FF2" w:rsidP="00A5585A">
      <w:pPr>
        <w:rPr>
          <w:lang w:val="en-US"/>
        </w:rPr>
      </w:pPr>
    </w:p>
    <w:p w14:paraId="20485EAC" w14:textId="58E3353B" w:rsidR="00A5585A" w:rsidRPr="00A5585A" w:rsidRDefault="00A5585A" w:rsidP="00A5585A">
      <w:pPr>
        <w:rPr>
          <w:lang w:val="en-US"/>
        </w:rPr>
      </w:pPr>
    </w:p>
    <w:p w14:paraId="4F31D6D4" w14:textId="40C69671" w:rsidR="00A5585A" w:rsidRPr="00A5585A" w:rsidRDefault="00A5585A" w:rsidP="00A5585A">
      <w:pPr>
        <w:rPr>
          <w:lang w:val="en-US"/>
        </w:rPr>
      </w:pPr>
      <w:bookmarkStart w:id="0" w:name="_GoBack"/>
      <w:bookmarkEnd w:id="0"/>
    </w:p>
    <w:sectPr w:rsidR="00A5585A" w:rsidRPr="00A558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13FA"/>
    <w:multiLevelType w:val="hybridMultilevel"/>
    <w:tmpl w:val="44084C92"/>
    <w:lvl w:ilvl="0" w:tplc="96F4B1E0">
      <w:start w:val="3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35F0B"/>
    <w:multiLevelType w:val="hybridMultilevel"/>
    <w:tmpl w:val="C1347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85A"/>
    <w:rsid w:val="0000704F"/>
    <w:rsid w:val="000209D7"/>
    <w:rsid w:val="00020E8B"/>
    <w:rsid w:val="0005242D"/>
    <w:rsid w:val="000C4E61"/>
    <w:rsid w:val="001441A1"/>
    <w:rsid w:val="001609E1"/>
    <w:rsid w:val="00227724"/>
    <w:rsid w:val="002D721B"/>
    <w:rsid w:val="002E4C91"/>
    <w:rsid w:val="00373605"/>
    <w:rsid w:val="00376AD4"/>
    <w:rsid w:val="00376BD0"/>
    <w:rsid w:val="003802ED"/>
    <w:rsid w:val="003D20CC"/>
    <w:rsid w:val="003E65A9"/>
    <w:rsid w:val="003F7C18"/>
    <w:rsid w:val="00400456"/>
    <w:rsid w:val="00401FA6"/>
    <w:rsid w:val="00407701"/>
    <w:rsid w:val="00473E8E"/>
    <w:rsid w:val="004C025E"/>
    <w:rsid w:val="004D6EAC"/>
    <w:rsid w:val="00577E05"/>
    <w:rsid w:val="005B1602"/>
    <w:rsid w:val="006628A0"/>
    <w:rsid w:val="00681417"/>
    <w:rsid w:val="006C17AD"/>
    <w:rsid w:val="006D767B"/>
    <w:rsid w:val="00704DA0"/>
    <w:rsid w:val="00733499"/>
    <w:rsid w:val="007E74E3"/>
    <w:rsid w:val="008B2FFD"/>
    <w:rsid w:val="008B764A"/>
    <w:rsid w:val="00973B54"/>
    <w:rsid w:val="009E3EAD"/>
    <w:rsid w:val="00A0448A"/>
    <w:rsid w:val="00A5585A"/>
    <w:rsid w:val="00A769CD"/>
    <w:rsid w:val="00AE0A6F"/>
    <w:rsid w:val="00AF7C76"/>
    <w:rsid w:val="00B945F7"/>
    <w:rsid w:val="00B962B1"/>
    <w:rsid w:val="00BB3999"/>
    <w:rsid w:val="00BD1AA8"/>
    <w:rsid w:val="00BF7FF2"/>
    <w:rsid w:val="00D07620"/>
    <w:rsid w:val="00D25648"/>
    <w:rsid w:val="00DE5426"/>
    <w:rsid w:val="00E33763"/>
    <w:rsid w:val="00E50DF4"/>
    <w:rsid w:val="00E541DB"/>
    <w:rsid w:val="00E774E0"/>
    <w:rsid w:val="00F12F07"/>
    <w:rsid w:val="00F40891"/>
    <w:rsid w:val="00F62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B34E7"/>
  <w15:chartTrackingRefBased/>
  <w15:docId w15:val="{EC7BBA63-F446-4410-A2CE-6C67E1EC8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Cullinan</dc:creator>
  <cp:keywords/>
  <dc:description/>
  <cp:lastModifiedBy>Amira Rady</cp:lastModifiedBy>
  <cp:revision>2</cp:revision>
  <dcterms:created xsi:type="dcterms:W3CDTF">2021-11-25T12:37:00Z</dcterms:created>
  <dcterms:modified xsi:type="dcterms:W3CDTF">2021-11-25T12:37:00Z</dcterms:modified>
</cp:coreProperties>
</file>